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1B52A" w14:textId="77777777" w:rsidR="00B3683D" w:rsidRDefault="00B3683D" w:rsidP="00B3683D">
      <w:pPr>
        <w:rPr>
          <w:rFonts w:eastAsia="Calibri"/>
          <w:b/>
          <w:sz w:val="20"/>
          <w:szCs w:val="20"/>
          <w:lang w:val="kk-KZ"/>
        </w:rPr>
      </w:pPr>
    </w:p>
    <w:p w14:paraId="63724E2D" w14:textId="77777777" w:rsidR="00B3683D" w:rsidRPr="000D5C86" w:rsidRDefault="00B3683D" w:rsidP="00B3683D">
      <w:pPr>
        <w:framePr w:hSpace="180" w:wrap="around" w:vAnchor="text" w:hAnchor="margin" w:xAlign="center" w:y="-1429"/>
        <w:rPr>
          <w:rFonts w:eastAsia="Calibri"/>
          <w:b/>
          <w:sz w:val="20"/>
          <w:szCs w:val="20"/>
          <w:lang w:val="kk-KZ"/>
        </w:rPr>
      </w:pPr>
      <w:r w:rsidRPr="000D5C86">
        <w:rPr>
          <w:rFonts w:eastAsia="Calibri"/>
          <w:b/>
          <w:sz w:val="20"/>
          <w:szCs w:val="20"/>
          <w:lang w:val="kk-KZ"/>
        </w:rPr>
        <w:t xml:space="preserve">751002403011 </w:t>
      </w:r>
    </w:p>
    <w:p w14:paraId="332DF1C9" w14:textId="77777777" w:rsidR="00B3683D" w:rsidRDefault="00B3683D" w:rsidP="00B3683D">
      <w:pPr>
        <w:framePr w:hSpace="180" w:wrap="around" w:vAnchor="text" w:hAnchor="margin" w:xAlign="center" w:y="-1429"/>
        <w:rPr>
          <w:rFonts w:eastAsia="Calibri"/>
          <w:b/>
          <w:sz w:val="20"/>
          <w:szCs w:val="20"/>
          <w:lang w:val="kk-KZ"/>
        </w:rPr>
      </w:pPr>
      <w:r w:rsidRPr="000D5C86">
        <w:rPr>
          <w:rFonts w:eastAsia="Calibri"/>
          <w:b/>
          <w:sz w:val="20"/>
          <w:szCs w:val="20"/>
          <w:lang w:val="kk-KZ"/>
        </w:rPr>
        <w:t>87058869760</w:t>
      </w:r>
    </w:p>
    <w:p w14:paraId="04A172E8" w14:textId="77777777" w:rsidR="00B3683D" w:rsidRDefault="00B3683D" w:rsidP="00B3683D">
      <w:pPr>
        <w:framePr w:hSpace="180" w:wrap="around" w:vAnchor="text" w:hAnchor="margin" w:xAlign="center" w:y="-1429"/>
        <w:rPr>
          <w:rFonts w:eastAsia="Calibri"/>
          <w:b/>
          <w:sz w:val="20"/>
          <w:szCs w:val="20"/>
          <w:lang w:val="kk-KZ"/>
        </w:rPr>
      </w:pPr>
    </w:p>
    <w:p w14:paraId="347010E2" w14:textId="77777777" w:rsidR="00B3683D" w:rsidRPr="000D5C86" w:rsidRDefault="00B3683D" w:rsidP="00B3683D">
      <w:pPr>
        <w:framePr w:hSpace="180" w:wrap="around" w:vAnchor="text" w:hAnchor="margin" w:xAlign="center" w:y="-1429"/>
        <w:rPr>
          <w:rFonts w:eastAsia="Calibri"/>
          <w:b/>
          <w:sz w:val="20"/>
          <w:szCs w:val="20"/>
          <w:lang w:val="kk-KZ"/>
        </w:rPr>
      </w:pPr>
      <w:r w:rsidRPr="000D5C86">
        <w:rPr>
          <w:rFonts w:eastAsia="Calibri"/>
          <w:b/>
          <w:sz w:val="20"/>
          <w:szCs w:val="20"/>
          <w:lang w:val="kk-KZ"/>
        </w:rPr>
        <w:t>ОМАРОВА Гульнар Темирханова</w:t>
      </w:r>
      <w:r>
        <w:rPr>
          <w:rFonts w:eastAsia="Calibri"/>
          <w:b/>
          <w:sz w:val="20"/>
          <w:szCs w:val="20"/>
          <w:lang w:val="kk-KZ"/>
        </w:rPr>
        <w:t>,</w:t>
      </w:r>
      <w:r w:rsidRPr="000D5C86">
        <w:rPr>
          <w:rFonts w:eastAsia="Calibri"/>
          <w:b/>
          <w:sz w:val="20"/>
          <w:szCs w:val="20"/>
          <w:lang w:val="kk-KZ"/>
        </w:rPr>
        <w:t xml:space="preserve"> </w:t>
      </w:r>
    </w:p>
    <w:p w14:paraId="4A44750F" w14:textId="77777777" w:rsidR="00B3683D" w:rsidRPr="000D5C86" w:rsidRDefault="00B3683D" w:rsidP="00B3683D">
      <w:pPr>
        <w:framePr w:hSpace="180" w:wrap="around" w:vAnchor="text" w:hAnchor="margin" w:xAlign="center" w:y="-1429"/>
        <w:rPr>
          <w:rFonts w:eastAsia="Calibri"/>
          <w:b/>
          <w:sz w:val="20"/>
          <w:szCs w:val="20"/>
          <w:lang w:val="kk-KZ"/>
        </w:rPr>
      </w:pPr>
      <w:r w:rsidRPr="000D5C86">
        <w:rPr>
          <w:rFonts w:eastAsia="Calibri"/>
          <w:b/>
          <w:sz w:val="20"/>
          <w:szCs w:val="20"/>
          <w:lang w:val="kk-KZ"/>
        </w:rPr>
        <w:t xml:space="preserve">Ататүрік атындағы </w:t>
      </w:r>
      <w:r>
        <w:rPr>
          <w:rFonts w:eastAsia="Calibri"/>
          <w:b/>
          <w:sz w:val="20"/>
          <w:szCs w:val="20"/>
          <w:lang w:val="kk-KZ"/>
        </w:rPr>
        <w:t>№17 мектеп-гимназияның</w:t>
      </w:r>
    </w:p>
    <w:p w14:paraId="7273BAA2" w14:textId="77777777" w:rsidR="00B3683D" w:rsidRDefault="00B3683D" w:rsidP="00B3683D">
      <w:pPr>
        <w:framePr w:hSpace="180" w:wrap="around" w:vAnchor="text" w:hAnchor="margin" w:xAlign="center" w:y="-1429"/>
        <w:rPr>
          <w:rFonts w:eastAsia="Calibri"/>
          <w:b/>
          <w:sz w:val="20"/>
          <w:szCs w:val="20"/>
          <w:lang w:val="kk-KZ"/>
        </w:rPr>
      </w:pPr>
      <w:r>
        <w:rPr>
          <w:rFonts w:eastAsia="Calibri"/>
          <w:b/>
          <w:sz w:val="20"/>
          <w:szCs w:val="20"/>
          <w:lang w:val="kk-KZ"/>
        </w:rPr>
        <w:t>о</w:t>
      </w:r>
      <w:r w:rsidRPr="000D5C86">
        <w:rPr>
          <w:rFonts w:eastAsia="Calibri"/>
          <w:b/>
          <w:sz w:val="20"/>
          <w:szCs w:val="20"/>
          <w:lang w:val="kk-KZ"/>
        </w:rPr>
        <w:t xml:space="preserve">рыс тілі және әдебиеті </w:t>
      </w:r>
      <w:r>
        <w:rPr>
          <w:rFonts w:eastAsia="Calibri"/>
          <w:b/>
          <w:sz w:val="20"/>
          <w:szCs w:val="20"/>
          <w:lang w:val="kk-KZ"/>
        </w:rPr>
        <w:t xml:space="preserve"> пәні мұғалімі.</w:t>
      </w:r>
      <w:r w:rsidRPr="00B3683D">
        <w:rPr>
          <w:rFonts w:eastAsia="Calibri"/>
          <w:b/>
          <w:sz w:val="20"/>
          <w:szCs w:val="20"/>
          <w:lang w:val="kk-KZ"/>
        </w:rPr>
        <w:t xml:space="preserve"> </w:t>
      </w:r>
    </w:p>
    <w:p w14:paraId="3F4B9AD0" w14:textId="5CCBD0CF" w:rsidR="00B3683D" w:rsidRPr="000D5C86" w:rsidRDefault="00B3683D" w:rsidP="00B3683D">
      <w:pPr>
        <w:framePr w:hSpace="180" w:wrap="around" w:vAnchor="text" w:hAnchor="margin" w:xAlign="center" w:y="-1429"/>
        <w:rPr>
          <w:rFonts w:eastAsia="Calibri"/>
          <w:b/>
          <w:sz w:val="20"/>
          <w:szCs w:val="20"/>
          <w:lang w:val="kk-KZ"/>
        </w:rPr>
      </w:pPr>
      <w:r w:rsidRPr="000D5C86">
        <w:rPr>
          <w:rFonts w:eastAsia="Calibri"/>
          <w:b/>
          <w:sz w:val="20"/>
          <w:szCs w:val="20"/>
          <w:lang w:val="kk-KZ"/>
        </w:rPr>
        <w:t>Түркістан қаласы</w:t>
      </w:r>
    </w:p>
    <w:p w14:paraId="53B3AD95" w14:textId="26EEF3F7" w:rsidR="00785309" w:rsidRDefault="00B3683D" w:rsidP="00B3683D">
      <w:pPr>
        <w:jc w:val="center"/>
      </w:pPr>
      <w:r w:rsidRPr="00692FFB">
        <w:rPr>
          <w:szCs w:val="24"/>
        </w:rPr>
        <w:t>ПРОГНОЗ ПОГОДЫ</w:t>
      </w:r>
    </w:p>
    <w:tbl>
      <w:tblPr>
        <w:tblStyle w:val="a5"/>
        <w:tblpPr w:leftFromText="180" w:rightFromText="180" w:vertAnchor="text" w:horzAnchor="margin" w:tblpXSpec="center" w:tblpY="-1429"/>
        <w:tblW w:w="15300" w:type="dxa"/>
        <w:tblLayout w:type="fixed"/>
        <w:tblLook w:val="04A0" w:firstRow="1" w:lastRow="0" w:firstColumn="1" w:lastColumn="0" w:noHBand="0" w:noVBand="1"/>
      </w:tblPr>
      <w:tblGrid>
        <w:gridCol w:w="1271"/>
        <w:gridCol w:w="2833"/>
        <w:gridCol w:w="3826"/>
        <w:gridCol w:w="2127"/>
        <w:gridCol w:w="3684"/>
        <w:gridCol w:w="1559"/>
      </w:tblGrid>
      <w:tr w:rsidR="004E3EEB" w:rsidRPr="00692FFB" w14:paraId="66ABF04E" w14:textId="77777777" w:rsidTr="00692FFB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E9B8" w14:textId="77777777" w:rsidR="004E3EEB" w:rsidRPr="00692FFB" w:rsidRDefault="004E3EEB">
            <w:pPr>
              <w:spacing w:after="0" w:line="256" w:lineRule="auto"/>
              <w:ind w:left="3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lastRenderedPageBreak/>
              <w:t xml:space="preserve">Цели обучения, которые необходимо достичь на данном уроке 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1474" w14:textId="77777777" w:rsidR="004E3EEB" w:rsidRPr="00692FFB" w:rsidRDefault="004E3EEB">
            <w:pPr>
              <w:widowControl w:val="0"/>
              <w:autoSpaceDE w:val="0"/>
              <w:autoSpaceDN w:val="0"/>
              <w:rPr>
                <w:szCs w:val="24"/>
                <w:lang w:bidi="ru-RU"/>
              </w:rPr>
            </w:pPr>
            <w:r w:rsidRPr="00692FFB">
              <w:rPr>
                <w:szCs w:val="24"/>
                <w:lang w:bidi="ru-RU"/>
              </w:rPr>
              <w:t>Ч1. 6.3.1.1 – понимать основную информацию, определяя тему, цель или назначение текста;</w:t>
            </w:r>
          </w:p>
          <w:p w14:paraId="673E9375" w14:textId="77777777" w:rsidR="004E3EEB" w:rsidRPr="00692FFB" w:rsidRDefault="004E3EEB">
            <w:pPr>
              <w:spacing w:after="0" w:line="256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692FFB">
              <w:rPr>
                <w:szCs w:val="24"/>
              </w:rPr>
              <w:t>П3. 6.4.3.1 – представлять информацию в виде иллюстрации, сюжетных рисунков, комиксов, с использованием ИКТ</w:t>
            </w:r>
          </w:p>
        </w:tc>
      </w:tr>
      <w:tr w:rsidR="004E3EEB" w:rsidRPr="00692FFB" w14:paraId="360AB21D" w14:textId="77777777" w:rsidTr="00692FFB">
        <w:trPr>
          <w:trHeight w:val="532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C364" w14:textId="77777777" w:rsidR="004E3EEB" w:rsidRPr="00692FFB" w:rsidRDefault="004E3EEB">
            <w:pPr>
              <w:spacing w:line="240" w:lineRule="atLeast"/>
              <w:rPr>
                <w:szCs w:val="24"/>
              </w:rPr>
            </w:pPr>
            <w:r w:rsidRPr="00692FFB">
              <w:rPr>
                <w:color w:val="17365D"/>
                <w:szCs w:val="24"/>
                <w:lang w:val="kk-KZ"/>
              </w:rPr>
              <w:t>Ход урока</w:t>
            </w:r>
          </w:p>
        </w:tc>
      </w:tr>
      <w:tr w:rsidR="004E3EEB" w:rsidRPr="00692FFB" w14:paraId="5EA7AE8B" w14:textId="77777777" w:rsidTr="00692FF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D3D5" w14:textId="77777777" w:rsidR="004E3EEB" w:rsidRPr="00692FFB" w:rsidRDefault="004E3EEB">
            <w:pPr>
              <w:rPr>
                <w:color w:val="17365D"/>
                <w:szCs w:val="24"/>
              </w:rPr>
            </w:pPr>
            <w:r w:rsidRPr="00692FFB">
              <w:rPr>
                <w:color w:val="17365D"/>
                <w:szCs w:val="24"/>
              </w:rPr>
              <w:t>Этап урока/время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F4B" w14:textId="77777777" w:rsidR="004E3EEB" w:rsidRPr="00692FFB" w:rsidRDefault="004E3EEB">
            <w:pPr>
              <w:rPr>
                <w:color w:val="17365D"/>
                <w:szCs w:val="24"/>
              </w:rPr>
            </w:pPr>
            <w:r w:rsidRPr="00692FFB">
              <w:rPr>
                <w:color w:val="17365D"/>
                <w:szCs w:val="24"/>
              </w:rPr>
              <w:t>Действия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4CB7" w14:textId="77777777" w:rsidR="004E3EEB" w:rsidRPr="00692FFB" w:rsidRDefault="004E3EEB">
            <w:pPr>
              <w:rPr>
                <w:color w:val="17365D"/>
                <w:szCs w:val="24"/>
              </w:rPr>
            </w:pPr>
            <w:r w:rsidRPr="00692FFB">
              <w:rPr>
                <w:color w:val="17365D"/>
                <w:szCs w:val="24"/>
              </w:rPr>
              <w:t>Действия учеников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25D" w14:textId="77777777" w:rsidR="004E3EEB" w:rsidRPr="00692FFB" w:rsidRDefault="004E3EEB">
            <w:pPr>
              <w:rPr>
                <w:color w:val="17365D"/>
                <w:szCs w:val="24"/>
              </w:rPr>
            </w:pPr>
            <w:r w:rsidRPr="00692FFB">
              <w:rPr>
                <w:color w:val="17365D"/>
                <w:szCs w:val="24"/>
              </w:rPr>
              <w:t>Оценивание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F103" w14:textId="77777777" w:rsidR="004E3EEB" w:rsidRPr="00692FFB" w:rsidRDefault="004E3EEB">
            <w:pPr>
              <w:rPr>
                <w:color w:val="17365D"/>
                <w:szCs w:val="24"/>
              </w:rPr>
            </w:pPr>
            <w:r w:rsidRPr="00692FFB">
              <w:rPr>
                <w:color w:val="17365D"/>
                <w:szCs w:val="24"/>
              </w:rPr>
              <w:t>ресурсы</w:t>
            </w:r>
          </w:p>
        </w:tc>
      </w:tr>
      <w:tr w:rsidR="004E3EEB" w:rsidRPr="00692FFB" w14:paraId="38413FAF" w14:textId="77777777" w:rsidTr="00692FF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C03" w14:textId="77777777" w:rsidR="004E3EEB" w:rsidRPr="00692FFB" w:rsidRDefault="004E3EEB">
            <w:pPr>
              <w:rPr>
                <w:color w:val="17365D"/>
                <w:szCs w:val="24"/>
                <w:lang w:val="kk-KZ"/>
              </w:rPr>
            </w:pPr>
            <w:r w:rsidRPr="00692FFB">
              <w:rPr>
                <w:color w:val="17365D"/>
                <w:szCs w:val="24"/>
                <w:lang w:val="kk-KZ"/>
              </w:rPr>
              <w:t>1,</w:t>
            </w:r>
            <w:r w:rsidRPr="00692FFB">
              <w:rPr>
                <w:color w:val="17365D"/>
                <w:szCs w:val="24"/>
              </w:rPr>
              <w:t>Организационный момент.</w:t>
            </w:r>
          </w:p>
          <w:p w14:paraId="68D3E00B" w14:textId="77777777" w:rsidR="004E3EEB" w:rsidRPr="00692FFB" w:rsidRDefault="004E3EEB">
            <w:pPr>
              <w:rPr>
                <w:color w:val="17365D"/>
                <w:szCs w:val="24"/>
                <w:lang w:val="kk-KZ"/>
              </w:rPr>
            </w:pPr>
          </w:p>
          <w:p w14:paraId="234707D9" w14:textId="77777777" w:rsidR="004E3EEB" w:rsidRPr="00692FFB" w:rsidRDefault="004E3EEB">
            <w:pPr>
              <w:rPr>
                <w:color w:val="17365D"/>
                <w:szCs w:val="24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E15A" w14:textId="77777777" w:rsidR="004E3EEB" w:rsidRPr="00692FFB" w:rsidRDefault="004E3EEB">
            <w:pPr>
              <w:spacing w:after="18" w:line="25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I.  Организационный момент.  </w:t>
            </w:r>
          </w:p>
          <w:p w14:paraId="11462B84" w14:textId="77777777" w:rsidR="004E3EEB" w:rsidRPr="00692FFB" w:rsidRDefault="004E3EEB">
            <w:pPr>
              <w:spacing w:after="22" w:line="25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– Ребята, возьмитесь за руки и улыбнитесь друг другу.  </w:t>
            </w:r>
          </w:p>
          <w:p w14:paraId="7226D0D8" w14:textId="77777777" w:rsidR="00A05D79" w:rsidRPr="00692FFB" w:rsidRDefault="00A05D79" w:rsidP="00A05D79">
            <w:pPr>
              <w:rPr>
                <w:szCs w:val="24"/>
              </w:rPr>
            </w:pPr>
            <w:r w:rsidRPr="00692FFB">
              <w:rPr>
                <w:szCs w:val="24"/>
              </w:rPr>
              <w:t>По градуснику эмоций вы определите своё настроение.</w:t>
            </w:r>
          </w:p>
          <w:p w14:paraId="3D07D4EF" w14:textId="61F61789" w:rsidR="00A05D79" w:rsidRPr="00692FFB" w:rsidRDefault="00A05D79" w:rsidP="00A05D79">
            <w:pPr>
              <w:rPr>
                <w:szCs w:val="24"/>
                <w:lang w:val="kk-KZ"/>
              </w:rPr>
            </w:pPr>
            <w:r w:rsidRPr="00692FFB">
              <w:rPr>
                <w:szCs w:val="24"/>
              </w:rPr>
              <w:t xml:space="preserve">Я надеюсь, что это настроение вы сохраните до конца урока </w:t>
            </w:r>
          </w:p>
          <w:p w14:paraId="3A844553" w14:textId="191E2F2C" w:rsidR="00A05D79" w:rsidRPr="00692FFB" w:rsidRDefault="00A05D79">
            <w:pPr>
              <w:rPr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500C" w14:textId="04AD3371" w:rsidR="004E3EEB" w:rsidRPr="00692FFB" w:rsidRDefault="00A05D79">
            <w:pPr>
              <w:pStyle w:val="a4"/>
              <w:ind w:left="0"/>
              <w:rPr>
                <w:rFonts w:ascii="Times New Roman" w:hAnsi="Times New Roman" w:cs="Times New Roman"/>
                <w:color w:val="17365D"/>
                <w:sz w:val="24"/>
                <w:szCs w:val="24"/>
                <w:lang w:val="kk-KZ"/>
              </w:rPr>
            </w:pPr>
            <w:r w:rsidRPr="00692FFB">
              <w:rPr>
                <w:rFonts w:ascii="Times New Roman" w:hAnsi="Times New Roman" w:cs="Times New Roman"/>
                <w:color w:val="17365D"/>
                <w:sz w:val="24"/>
                <w:szCs w:val="24"/>
                <w:lang w:val="kk-KZ"/>
              </w:rPr>
              <w:t>Приветствуют учителя, гостей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76A" w14:textId="77777777" w:rsidR="00A05D79" w:rsidRPr="00692FFB" w:rsidRDefault="00A05D79" w:rsidP="00A05D79">
            <w:pPr>
              <w:rPr>
                <w:color w:val="17365D"/>
                <w:szCs w:val="24"/>
                <w:lang w:val="kk-KZ"/>
              </w:rPr>
            </w:pPr>
            <w:r w:rsidRPr="00692FFB">
              <w:rPr>
                <w:b/>
                <w:color w:val="17365D"/>
                <w:szCs w:val="24"/>
                <w:lang w:val="kk-KZ"/>
              </w:rPr>
              <w:t xml:space="preserve">Стратегия </w:t>
            </w:r>
            <w:r w:rsidRPr="00692FFB">
              <w:rPr>
                <w:szCs w:val="24"/>
              </w:rPr>
              <w:t>«градусник эмоций».</w:t>
            </w:r>
          </w:p>
          <w:p w14:paraId="465FE6D4" w14:textId="65834DA4" w:rsidR="004E3EEB" w:rsidRPr="00692FFB" w:rsidRDefault="00A05D79" w:rsidP="00A05D79">
            <w:pPr>
              <w:ind w:left="0"/>
              <w:rPr>
                <w:color w:val="17365D"/>
                <w:szCs w:val="24"/>
                <w:lang w:val="kk-KZ"/>
              </w:rPr>
            </w:pPr>
            <w:r w:rsidRPr="00692FFB">
              <w:rPr>
                <w:szCs w:val="24"/>
              </w:rPr>
              <w:t>На столе лежит «Градусник эмоций», ученики определяют свое настроение в начале урока</w:t>
            </w:r>
          </w:p>
          <w:p w14:paraId="68E3F631" w14:textId="2215AFB6" w:rsidR="004E3EEB" w:rsidRPr="00692FFB" w:rsidRDefault="004C7A0F" w:rsidP="00692FFB">
            <w:pPr>
              <w:rPr>
                <w:color w:val="17365D"/>
                <w:szCs w:val="24"/>
                <w:lang w:val="kk-KZ"/>
              </w:rPr>
            </w:pPr>
            <w:r w:rsidRPr="00692FFB">
              <w:rPr>
                <w:noProof/>
                <w:szCs w:val="24"/>
              </w:rPr>
              <w:t xml:space="preserve"> </w:t>
            </w:r>
            <w:r w:rsidR="00A05D79" w:rsidRPr="00692FFB">
              <w:rPr>
                <w:noProof/>
                <w:szCs w:val="24"/>
              </w:rPr>
              <w:drawing>
                <wp:inline distT="0" distB="0" distL="0" distR="0" wp14:anchorId="31BE174B" wp14:editId="64905862">
                  <wp:extent cx="1045845" cy="581025"/>
                  <wp:effectExtent l="0" t="0" r="1905" b="9525"/>
                  <wp:docPr id="11" name="Рисунок 11" descr="Как «эмоциональный термометр» помогает учителю контролировать обстановку на  уро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«эмоциональный термометр» помогает учителю контролировать обстановку на  уро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8" t="1847" r="7752" b="9154"/>
                          <a:stretch/>
                        </pic:blipFill>
                        <pic:spPr bwMode="auto">
                          <a:xfrm>
                            <a:off x="0" y="0"/>
                            <a:ext cx="1052322" cy="584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1D1" w14:textId="77777777" w:rsidR="004E3EEB" w:rsidRPr="00692FFB" w:rsidRDefault="004E3EEB">
            <w:pPr>
              <w:pStyle w:val="a4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92FFB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14:paraId="22AEB480" w14:textId="77777777" w:rsidR="004E3EEB" w:rsidRPr="00692FFB" w:rsidRDefault="004E3EEB">
            <w:pPr>
              <w:pStyle w:val="a4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FB">
              <w:rPr>
                <w:rFonts w:ascii="Times New Roman" w:hAnsi="Times New Roman" w:cs="Times New Roman"/>
                <w:i/>
                <w:sz w:val="24"/>
                <w:szCs w:val="24"/>
              </w:rPr>
              <w:t>Цитата</w:t>
            </w:r>
          </w:p>
          <w:p w14:paraId="234F6779" w14:textId="77777777" w:rsidR="004E3EEB" w:rsidRPr="00692FFB" w:rsidRDefault="004E3EEB">
            <w:pPr>
              <w:pStyle w:val="a4"/>
              <w:ind w:left="0"/>
              <w:jc w:val="right"/>
              <w:rPr>
                <w:rFonts w:asciiTheme="minorHAnsi" w:hAnsiTheme="minorHAnsi" w:cstheme="minorBidi"/>
                <w:color w:val="17365D"/>
                <w:sz w:val="24"/>
                <w:szCs w:val="24"/>
              </w:rPr>
            </w:pPr>
          </w:p>
        </w:tc>
      </w:tr>
      <w:tr w:rsidR="004E3EEB" w:rsidRPr="00692FFB" w14:paraId="70AF76EF" w14:textId="77777777" w:rsidTr="00692FF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54A" w14:textId="77777777" w:rsidR="004E3EEB" w:rsidRPr="00692FFB" w:rsidRDefault="004E3EEB">
            <w:pPr>
              <w:rPr>
                <w:bCs/>
                <w:color w:val="17365D"/>
                <w:szCs w:val="24"/>
                <w:lang w:val="kk-KZ"/>
              </w:rPr>
            </w:pPr>
            <w:r w:rsidRPr="00692FFB">
              <w:rPr>
                <w:bCs/>
                <w:color w:val="17365D"/>
                <w:szCs w:val="24"/>
                <w:lang w:val="kk-KZ"/>
              </w:rPr>
              <w:t>Начало урока</w:t>
            </w:r>
          </w:p>
          <w:p w14:paraId="1CB2F41F" w14:textId="77777777" w:rsidR="004E3EEB" w:rsidRPr="00692FFB" w:rsidRDefault="004E3EEB">
            <w:pPr>
              <w:rPr>
                <w:color w:val="17365D"/>
                <w:szCs w:val="24"/>
                <w:lang w:val="kk-KZ"/>
              </w:rPr>
            </w:pPr>
          </w:p>
          <w:p w14:paraId="184C13BE" w14:textId="77777777" w:rsidR="004E3EEB" w:rsidRPr="00692FFB" w:rsidRDefault="004E3EEB">
            <w:pPr>
              <w:rPr>
                <w:szCs w:val="24"/>
              </w:rPr>
            </w:pPr>
            <w:r w:rsidRPr="00692FFB">
              <w:rPr>
                <w:color w:val="17365D"/>
                <w:szCs w:val="24"/>
              </w:rPr>
              <w:t>Сообщение темы урока.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33AF" w14:textId="77777777" w:rsidR="00A05D79" w:rsidRPr="00692FFB" w:rsidRDefault="004E3EEB" w:rsidP="00A05D79">
            <w:pPr>
              <w:rPr>
                <w:szCs w:val="24"/>
              </w:rPr>
            </w:pPr>
            <w:r w:rsidRPr="00692FFB">
              <w:rPr>
                <w:szCs w:val="24"/>
              </w:rPr>
              <w:t xml:space="preserve">II. Актуализация знаний.  </w:t>
            </w:r>
            <w:r w:rsidR="00A05D79" w:rsidRPr="00692FFB">
              <w:rPr>
                <w:szCs w:val="24"/>
              </w:rPr>
              <w:t xml:space="preserve"> </w:t>
            </w:r>
          </w:p>
          <w:p w14:paraId="38F1D0D7" w14:textId="0D506166" w:rsidR="00A05D79" w:rsidRPr="00692FFB" w:rsidRDefault="00A05D79" w:rsidP="00A05D79">
            <w:pPr>
              <w:rPr>
                <w:szCs w:val="24"/>
              </w:rPr>
            </w:pPr>
            <w:r w:rsidRPr="00692FFB">
              <w:rPr>
                <w:szCs w:val="24"/>
              </w:rPr>
              <w:t>Опрос домашнего задания</w:t>
            </w:r>
          </w:p>
          <w:p w14:paraId="399E28A1" w14:textId="2FE59B6D" w:rsidR="004E3EEB" w:rsidRPr="00692FFB" w:rsidRDefault="00A05D79" w:rsidP="00A05D79">
            <w:pPr>
              <w:spacing w:after="18" w:line="25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>Распределите подходящие местоимения для каждого разряда.</w:t>
            </w:r>
          </w:p>
          <w:p w14:paraId="18F06E1A" w14:textId="77777777" w:rsidR="00884106" w:rsidRPr="00692FFB" w:rsidRDefault="004E3EEB">
            <w:pPr>
              <w:spacing w:after="22" w:line="25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 </w:t>
            </w:r>
          </w:p>
          <w:p w14:paraId="038982B5" w14:textId="093A342E" w:rsidR="004E3EEB" w:rsidRPr="00692FFB" w:rsidRDefault="004E3EEB">
            <w:pPr>
              <w:spacing w:after="22" w:line="25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(К) На доске записаны предложения. </w:t>
            </w:r>
          </w:p>
          <w:p w14:paraId="4D68018A" w14:textId="77777777" w:rsidR="004E3EEB" w:rsidRPr="00692FFB" w:rsidRDefault="004E3EEB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i/>
                <w:szCs w:val="24"/>
              </w:rPr>
              <w:t>Несколько</w:t>
            </w:r>
            <w:r w:rsidRPr="00692FFB">
              <w:rPr>
                <w:szCs w:val="24"/>
              </w:rPr>
              <w:t xml:space="preserve"> часов шел дождь. Затем через </w:t>
            </w:r>
            <w:r w:rsidRPr="00692FFB">
              <w:rPr>
                <w:i/>
                <w:szCs w:val="24"/>
              </w:rPr>
              <w:t>некоторое</w:t>
            </w:r>
            <w:r w:rsidRPr="00692FFB">
              <w:rPr>
                <w:szCs w:val="24"/>
              </w:rPr>
              <w:t xml:space="preserve"> время он закончился. </w:t>
            </w:r>
            <w:r w:rsidRPr="00692FFB">
              <w:rPr>
                <w:i/>
                <w:szCs w:val="24"/>
              </w:rPr>
              <w:t>Кое-кто</w:t>
            </w:r>
            <w:r w:rsidRPr="00692FFB">
              <w:rPr>
                <w:szCs w:val="24"/>
              </w:rPr>
              <w:t xml:space="preserve"> промок под дождем. </w:t>
            </w:r>
          </w:p>
          <w:p w14:paraId="06085890" w14:textId="77777777" w:rsidR="00884106" w:rsidRPr="00692FFB" w:rsidRDefault="004E3EEB">
            <w:pPr>
              <w:spacing w:after="22" w:line="261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i/>
                <w:szCs w:val="24"/>
              </w:rPr>
              <w:t>Кто-то</w:t>
            </w:r>
            <w:r w:rsidRPr="00692FFB">
              <w:rPr>
                <w:szCs w:val="24"/>
              </w:rPr>
              <w:t xml:space="preserve"> успел добежать до </w:t>
            </w:r>
            <w:r w:rsidRPr="00692FFB">
              <w:rPr>
                <w:i/>
                <w:szCs w:val="24"/>
              </w:rPr>
              <w:t>какой-то</w:t>
            </w:r>
            <w:r w:rsidRPr="00692FFB">
              <w:rPr>
                <w:szCs w:val="24"/>
              </w:rPr>
              <w:t xml:space="preserve"> беседки.    </w:t>
            </w:r>
          </w:p>
          <w:p w14:paraId="2A0FF648" w14:textId="3543D327" w:rsidR="004E3EEB" w:rsidRPr="00692FFB" w:rsidRDefault="004E3EEB">
            <w:pPr>
              <w:spacing w:after="22" w:line="261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 Можно ли определить, сколько часов шел дождь, когда он закончился, кто промок, а кто успел добежать и до какой беседки? Подумайте, почему выделенные местоимения называются неопределенными?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3E96" w14:textId="77777777" w:rsidR="00A05D79" w:rsidRPr="00692FFB" w:rsidRDefault="00A05D79">
            <w:pPr>
              <w:spacing w:after="0" w:line="256" w:lineRule="auto"/>
              <w:ind w:left="0" w:right="-105" w:firstLine="0"/>
              <w:jc w:val="left"/>
              <w:rPr>
                <w:szCs w:val="24"/>
              </w:rPr>
            </w:pPr>
          </w:p>
          <w:p w14:paraId="4167F841" w14:textId="79466C2F" w:rsidR="004E3EEB" w:rsidRPr="00692FFB" w:rsidRDefault="004E3EEB">
            <w:pPr>
              <w:spacing w:after="0" w:line="256" w:lineRule="auto"/>
              <w:ind w:left="0" w:right="-105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>Учащиеся читают предложения, отвечают на вопросы, формулируют тему урока.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536" w14:textId="77777777" w:rsidR="00A05D79" w:rsidRPr="00692FFB" w:rsidRDefault="00A05D79" w:rsidP="00A05D79">
            <w:pPr>
              <w:rPr>
                <w:szCs w:val="24"/>
                <w:lang w:val="kk-KZ"/>
              </w:rPr>
            </w:pPr>
            <w:r w:rsidRPr="00692FFB">
              <w:rPr>
                <w:szCs w:val="24"/>
                <w:lang w:val="kk-KZ"/>
              </w:rPr>
              <w:t>ФО Большой палец</w:t>
            </w:r>
          </w:p>
          <w:p w14:paraId="5D6C5FF2" w14:textId="59667555" w:rsidR="00A05D79" w:rsidRPr="00692FFB" w:rsidRDefault="00A05D79">
            <w:pPr>
              <w:ind w:right="-115"/>
              <w:jc w:val="left"/>
              <w:rPr>
                <w:i/>
                <w:color w:val="auto"/>
                <w:szCs w:val="24"/>
                <w:lang w:val="kk-KZ"/>
              </w:rPr>
            </w:pPr>
            <w:r w:rsidRPr="00692FFB">
              <w:rPr>
                <w:noProof/>
                <w:color w:val="17365D"/>
                <w:szCs w:val="24"/>
              </w:rPr>
              <w:drawing>
                <wp:inline distT="0" distB="0" distL="0" distR="0" wp14:anchorId="4AB0341E" wp14:editId="2EFF7142">
                  <wp:extent cx="1203960" cy="373380"/>
                  <wp:effectExtent l="0" t="0" r="0" b="7620"/>
                  <wp:docPr id="43082" name="Рисунок 43081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BB61F" w14:textId="13812B72" w:rsidR="004E3EEB" w:rsidRPr="00692FFB" w:rsidRDefault="004E3EEB">
            <w:pPr>
              <w:ind w:right="-115"/>
              <w:jc w:val="left"/>
              <w:rPr>
                <w:i/>
                <w:color w:val="auto"/>
                <w:szCs w:val="24"/>
                <w:lang w:val="kk-KZ"/>
              </w:rPr>
            </w:pPr>
            <w:r w:rsidRPr="00692FFB">
              <w:rPr>
                <w:i/>
                <w:color w:val="auto"/>
                <w:szCs w:val="24"/>
                <w:lang w:val="kk-KZ"/>
              </w:rPr>
              <w:t xml:space="preserve">Критерии </w:t>
            </w:r>
          </w:p>
          <w:p w14:paraId="72769B4D" w14:textId="77777777" w:rsidR="004E3EEB" w:rsidRPr="00692FFB" w:rsidRDefault="004E3EEB">
            <w:pPr>
              <w:ind w:right="-115"/>
              <w:jc w:val="left"/>
              <w:rPr>
                <w:color w:val="auto"/>
                <w:szCs w:val="24"/>
                <w:lang w:val="kk-KZ"/>
              </w:rPr>
            </w:pPr>
            <w:r w:rsidRPr="00692FFB">
              <w:rPr>
                <w:color w:val="auto"/>
                <w:szCs w:val="24"/>
                <w:lang w:val="kk-KZ"/>
              </w:rPr>
              <w:t>-знакомится с неопределенными местоимениями</w:t>
            </w:r>
          </w:p>
          <w:p w14:paraId="4B30C338" w14:textId="77777777" w:rsidR="004E3EEB" w:rsidRPr="00692FFB" w:rsidRDefault="004E3EEB">
            <w:pPr>
              <w:ind w:right="-115"/>
              <w:jc w:val="left"/>
              <w:rPr>
                <w:i/>
                <w:color w:val="auto"/>
                <w:szCs w:val="24"/>
                <w:lang w:val="kk-KZ"/>
              </w:rPr>
            </w:pPr>
            <w:r w:rsidRPr="00692FFB">
              <w:rPr>
                <w:i/>
                <w:color w:val="auto"/>
                <w:szCs w:val="24"/>
                <w:lang w:val="kk-KZ"/>
              </w:rPr>
              <w:t xml:space="preserve">Дескриптор </w:t>
            </w:r>
          </w:p>
          <w:p w14:paraId="28BE2B10" w14:textId="77777777" w:rsidR="004E3EEB" w:rsidRPr="00692FFB" w:rsidRDefault="004E3EEB">
            <w:pPr>
              <w:ind w:right="-115"/>
              <w:jc w:val="left"/>
              <w:rPr>
                <w:color w:val="auto"/>
                <w:szCs w:val="24"/>
                <w:lang w:val="kk-KZ"/>
              </w:rPr>
            </w:pPr>
            <w:r w:rsidRPr="00692FFB">
              <w:rPr>
                <w:color w:val="auto"/>
                <w:szCs w:val="24"/>
                <w:lang w:val="kk-KZ"/>
              </w:rPr>
              <w:t>-Читает предложения</w:t>
            </w:r>
          </w:p>
          <w:p w14:paraId="2286D7FC" w14:textId="77777777" w:rsidR="004E3EEB" w:rsidRPr="00692FFB" w:rsidRDefault="004E3EEB">
            <w:pPr>
              <w:ind w:right="-115"/>
              <w:jc w:val="left"/>
              <w:rPr>
                <w:color w:val="auto"/>
                <w:szCs w:val="24"/>
                <w:lang w:val="kk-KZ"/>
              </w:rPr>
            </w:pPr>
            <w:r w:rsidRPr="00692FFB">
              <w:rPr>
                <w:color w:val="auto"/>
                <w:szCs w:val="24"/>
                <w:lang w:val="kk-KZ"/>
              </w:rPr>
              <w:t>-думает почему выделенные местоимения называются неопределенными</w:t>
            </w:r>
          </w:p>
          <w:p w14:paraId="2A18A9DA" w14:textId="77777777" w:rsidR="004E3EEB" w:rsidRPr="00692FFB" w:rsidRDefault="004E3EEB">
            <w:pPr>
              <w:ind w:right="-115"/>
              <w:jc w:val="left"/>
              <w:rPr>
                <w:color w:val="17365D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8BB" w14:textId="77777777" w:rsidR="004E3EEB" w:rsidRPr="00692FFB" w:rsidRDefault="004E3EEB">
            <w:pPr>
              <w:spacing w:after="48" w:line="237" w:lineRule="auto"/>
              <w:ind w:left="0" w:right="0" w:firstLine="0"/>
              <w:jc w:val="left"/>
              <w:rPr>
                <w:szCs w:val="24"/>
              </w:rPr>
            </w:pPr>
          </w:p>
          <w:p w14:paraId="12DF2AD2" w14:textId="671FC5BA" w:rsidR="004E3EEB" w:rsidRPr="00692FFB" w:rsidRDefault="004E3EEB">
            <w:pPr>
              <w:spacing w:after="48" w:line="237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i/>
                <w:noProof/>
                <w:szCs w:val="24"/>
              </w:rPr>
              <w:drawing>
                <wp:inline distT="0" distB="0" distL="0" distR="0" wp14:anchorId="56DBF663" wp14:editId="29BD8839">
                  <wp:extent cx="815340" cy="716280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A6633" w14:textId="77777777" w:rsidR="004E3EEB" w:rsidRPr="00692FFB" w:rsidRDefault="004E3EEB">
            <w:pPr>
              <w:pStyle w:val="a4"/>
              <w:ind w:left="3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E3EEB" w:rsidRPr="00692FFB" w14:paraId="5059D358" w14:textId="77777777" w:rsidTr="00692FF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A8CF" w14:textId="77777777" w:rsidR="004E3EEB" w:rsidRPr="00692FFB" w:rsidRDefault="004E3EEB">
            <w:pPr>
              <w:jc w:val="center"/>
              <w:rPr>
                <w:bCs/>
                <w:color w:val="17365D"/>
                <w:szCs w:val="24"/>
                <w:lang w:val="kk-KZ"/>
              </w:rPr>
            </w:pPr>
            <w:r w:rsidRPr="00692FFB">
              <w:rPr>
                <w:bCs/>
                <w:color w:val="17365D"/>
                <w:szCs w:val="24"/>
                <w:lang w:val="kk-KZ"/>
              </w:rPr>
              <w:t>Середина урока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DBF3" w14:textId="77777777" w:rsidR="004E3EEB" w:rsidRPr="00692FFB" w:rsidRDefault="004E3EEB">
            <w:pPr>
              <w:spacing w:after="15" w:line="25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III. Изучение нового материала </w:t>
            </w:r>
          </w:p>
          <w:p w14:paraId="197CCF73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 (К) Работа с таблицей. Упр. 1.</w:t>
            </w:r>
          </w:p>
          <w:p w14:paraId="642F1DE8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92FFB">
              <w:rPr>
                <w:szCs w:val="24"/>
              </w:rPr>
              <w:t xml:space="preserve"> </w:t>
            </w:r>
            <w:r w:rsidRPr="00692FFB">
              <w:rPr>
                <w:rFonts w:eastAsiaTheme="minorEastAsia"/>
                <w:color w:val="auto"/>
                <w:szCs w:val="24"/>
              </w:rPr>
              <w:t>Как образованы неопределённые местоимения?</w:t>
            </w:r>
          </w:p>
          <w:p w14:paraId="7E9B30C8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SchoolBookKza" w:eastAsiaTheme="minorEastAsia" w:hAnsi="SchoolBookKza" w:cs="SchoolBookKza"/>
                <w:color w:val="auto"/>
                <w:szCs w:val="24"/>
              </w:rPr>
            </w:pPr>
            <w:r w:rsidRPr="00692FFB">
              <w:rPr>
                <w:rFonts w:eastAsiaTheme="minorEastAsia"/>
                <w:color w:val="auto"/>
                <w:szCs w:val="24"/>
              </w:rPr>
              <w:t xml:space="preserve">Обратите внимание на то, что в неопределённых местоимениях приставка </w:t>
            </w:r>
            <w:r w:rsidRPr="00692FFB">
              <w:rPr>
                <w:rFonts w:eastAsiaTheme="minorEastAsia"/>
                <w:b/>
                <w:bCs/>
                <w:i/>
                <w:iCs/>
                <w:color w:val="auto"/>
                <w:szCs w:val="24"/>
              </w:rPr>
              <w:t>н</w:t>
            </w:r>
            <w:proofErr w:type="gramStart"/>
            <w:r w:rsidRPr="00692FFB">
              <w:rPr>
                <w:rFonts w:eastAsiaTheme="minorEastAsia"/>
                <w:b/>
                <w:bCs/>
                <w:i/>
                <w:iCs/>
                <w:color w:val="auto"/>
                <w:szCs w:val="24"/>
              </w:rPr>
              <w:t>е-</w:t>
            </w:r>
            <w:proofErr w:type="gramEnd"/>
            <w:r w:rsidRPr="00692FFB">
              <w:rPr>
                <w:rFonts w:eastAsiaTheme="minorEastAsia"/>
                <w:b/>
                <w:bCs/>
                <w:i/>
                <w:iCs/>
                <w:color w:val="auto"/>
                <w:szCs w:val="24"/>
              </w:rPr>
              <w:t xml:space="preserve"> </w:t>
            </w:r>
            <w:r w:rsidRPr="00692FFB">
              <w:rPr>
                <w:rFonts w:eastAsiaTheme="minorEastAsia"/>
                <w:color w:val="auto"/>
                <w:szCs w:val="24"/>
              </w:rPr>
              <w:t xml:space="preserve">всегда находится под ударением и пишется слитно, а приставка </w:t>
            </w:r>
            <w:r w:rsidRPr="00692FFB">
              <w:rPr>
                <w:rFonts w:eastAsiaTheme="minorEastAsia"/>
                <w:b/>
                <w:bCs/>
                <w:i/>
                <w:iCs/>
                <w:color w:val="auto"/>
                <w:szCs w:val="24"/>
              </w:rPr>
              <w:t>кое</w:t>
            </w:r>
            <w:r w:rsidRPr="00692FFB">
              <w:rPr>
                <w:rFonts w:eastAsiaTheme="minorEastAsia"/>
                <w:b/>
                <w:bCs/>
                <w:color w:val="auto"/>
                <w:szCs w:val="24"/>
              </w:rPr>
              <w:t xml:space="preserve">- </w:t>
            </w:r>
            <w:r w:rsidRPr="00692FFB">
              <w:rPr>
                <w:rFonts w:eastAsiaTheme="minorEastAsia"/>
                <w:color w:val="auto"/>
                <w:szCs w:val="24"/>
              </w:rPr>
              <w:t xml:space="preserve">и  суффиксы </w:t>
            </w:r>
            <w:r w:rsidRPr="00692FFB">
              <w:rPr>
                <w:rFonts w:eastAsiaTheme="minorEastAsia"/>
                <w:b/>
                <w:bCs/>
                <w:color w:val="auto"/>
                <w:szCs w:val="24"/>
              </w:rPr>
              <w:t>-</w:t>
            </w:r>
            <w:r w:rsidRPr="00692FFB">
              <w:rPr>
                <w:rFonts w:eastAsiaTheme="minorEastAsia"/>
                <w:b/>
                <w:bCs/>
                <w:i/>
                <w:iCs/>
                <w:color w:val="auto"/>
                <w:szCs w:val="24"/>
              </w:rPr>
              <w:t>то</w:t>
            </w:r>
            <w:r w:rsidRPr="00692FFB">
              <w:rPr>
                <w:rFonts w:eastAsiaTheme="minorEastAsia"/>
                <w:b/>
                <w:bCs/>
                <w:color w:val="auto"/>
                <w:szCs w:val="24"/>
              </w:rPr>
              <w:t>, -</w:t>
            </w:r>
            <w:r w:rsidRPr="00692FFB">
              <w:rPr>
                <w:rFonts w:eastAsiaTheme="minorEastAsia"/>
                <w:b/>
                <w:bCs/>
                <w:i/>
                <w:iCs/>
                <w:color w:val="auto"/>
                <w:szCs w:val="24"/>
              </w:rPr>
              <w:t>либо</w:t>
            </w:r>
            <w:r w:rsidRPr="00692FFB">
              <w:rPr>
                <w:rFonts w:eastAsiaTheme="minorEastAsia"/>
                <w:b/>
                <w:bCs/>
                <w:color w:val="auto"/>
                <w:szCs w:val="24"/>
              </w:rPr>
              <w:t>, -</w:t>
            </w:r>
            <w:r w:rsidRPr="00692FFB">
              <w:rPr>
                <w:rFonts w:eastAsiaTheme="minorEastAsia"/>
                <w:b/>
                <w:bCs/>
                <w:i/>
                <w:iCs/>
                <w:color w:val="auto"/>
                <w:szCs w:val="24"/>
              </w:rPr>
              <w:t xml:space="preserve">нибудь </w:t>
            </w:r>
            <w:r w:rsidRPr="00692FFB">
              <w:rPr>
                <w:rFonts w:eastAsiaTheme="minorEastAsia"/>
                <w:color w:val="auto"/>
                <w:szCs w:val="24"/>
              </w:rPr>
              <w:t>– через дефис.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141" w14:textId="77777777" w:rsidR="004E3EEB" w:rsidRPr="00692FFB" w:rsidRDefault="004E3EEB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Учащиеся рассказывают, какую новую информацию они получили. </w:t>
            </w:r>
          </w:p>
          <w:p w14:paraId="26248330" w14:textId="77777777" w:rsidR="004E3EEB" w:rsidRPr="00692FFB" w:rsidRDefault="004E3EEB">
            <w:pPr>
              <w:spacing w:after="9" w:line="27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13B" w14:textId="77777777" w:rsidR="004E3EEB" w:rsidRPr="00692FFB" w:rsidRDefault="004E3EEB">
            <w:pPr>
              <w:ind w:right="-115"/>
              <w:jc w:val="left"/>
              <w:rPr>
                <w:i/>
                <w:color w:val="auto"/>
                <w:szCs w:val="24"/>
                <w:lang w:val="kk-KZ"/>
              </w:rPr>
            </w:pPr>
            <w:r w:rsidRPr="00692FFB">
              <w:rPr>
                <w:i/>
                <w:color w:val="auto"/>
                <w:szCs w:val="24"/>
                <w:lang w:val="kk-KZ"/>
              </w:rPr>
              <w:t xml:space="preserve">Критерии </w:t>
            </w:r>
          </w:p>
          <w:p w14:paraId="0A6FA880" w14:textId="77777777" w:rsidR="004E3EEB" w:rsidRPr="00692FFB" w:rsidRDefault="004E3EEB">
            <w:pPr>
              <w:ind w:right="-115"/>
              <w:jc w:val="left"/>
              <w:rPr>
                <w:color w:val="auto"/>
                <w:szCs w:val="24"/>
                <w:lang w:val="kk-KZ"/>
              </w:rPr>
            </w:pPr>
            <w:r w:rsidRPr="00692FFB">
              <w:rPr>
                <w:color w:val="auto"/>
                <w:szCs w:val="24"/>
                <w:lang w:val="kk-KZ"/>
              </w:rPr>
              <w:t>-узнает правописание неопределенных местоимении</w:t>
            </w:r>
          </w:p>
          <w:p w14:paraId="789FF7D6" w14:textId="77777777" w:rsidR="004E3EEB" w:rsidRPr="00692FFB" w:rsidRDefault="004E3EEB">
            <w:pPr>
              <w:ind w:right="-115"/>
              <w:jc w:val="left"/>
              <w:rPr>
                <w:i/>
                <w:color w:val="auto"/>
                <w:szCs w:val="24"/>
                <w:lang w:val="kk-KZ"/>
              </w:rPr>
            </w:pPr>
            <w:r w:rsidRPr="00692FFB">
              <w:rPr>
                <w:i/>
                <w:color w:val="auto"/>
                <w:szCs w:val="24"/>
                <w:lang w:val="kk-KZ"/>
              </w:rPr>
              <w:t xml:space="preserve">Дескриптор </w:t>
            </w:r>
          </w:p>
          <w:p w14:paraId="2BF3B592" w14:textId="77777777" w:rsidR="004E3EEB" w:rsidRPr="00692FFB" w:rsidRDefault="004E3EEB">
            <w:pPr>
              <w:ind w:right="-115"/>
              <w:jc w:val="left"/>
              <w:rPr>
                <w:color w:val="auto"/>
                <w:szCs w:val="24"/>
                <w:lang w:val="kk-KZ"/>
              </w:rPr>
            </w:pPr>
            <w:r w:rsidRPr="00692FFB">
              <w:rPr>
                <w:color w:val="auto"/>
                <w:szCs w:val="24"/>
                <w:lang w:val="kk-KZ"/>
              </w:rPr>
              <w:t>-находят образования неопределенных местоимении</w:t>
            </w:r>
          </w:p>
          <w:p w14:paraId="3F895A03" w14:textId="77777777" w:rsidR="004E3EEB" w:rsidRPr="00692FFB" w:rsidRDefault="004E3EEB">
            <w:pPr>
              <w:ind w:right="-115"/>
              <w:jc w:val="left"/>
              <w:rPr>
                <w:color w:val="auto"/>
                <w:szCs w:val="24"/>
                <w:lang w:val="kk-KZ"/>
              </w:rPr>
            </w:pPr>
            <w:r w:rsidRPr="00692FFB">
              <w:rPr>
                <w:color w:val="auto"/>
                <w:szCs w:val="24"/>
                <w:lang w:val="kk-KZ"/>
              </w:rPr>
              <w:t xml:space="preserve">- определяет правописание </w:t>
            </w:r>
            <w:r w:rsidRPr="00692FFB">
              <w:rPr>
                <w:color w:val="auto"/>
                <w:szCs w:val="24"/>
                <w:lang w:val="kk-KZ"/>
              </w:rPr>
              <w:lastRenderedPageBreak/>
              <w:t>неопределенных местоимении</w:t>
            </w:r>
          </w:p>
          <w:p w14:paraId="134EF2DE" w14:textId="77777777" w:rsidR="004E3EEB" w:rsidRPr="00692FFB" w:rsidRDefault="004E3EEB">
            <w:pPr>
              <w:pStyle w:val="a4"/>
              <w:rPr>
                <w:rFonts w:ascii="Times New Roman" w:hAnsi="Times New Roman" w:cs="Times New Roman"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F6F4" w14:textId="77777777" w:rsidR="004E3EEB" w:rsidRPr="00692FFB" w:rsidRDefault="004E3EE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92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таблицей. </w:t>
            </w:r>
          </w:p>
        </w:tc>
      </w:tr>
      <w:tr w:rsidR="004E3EEB" w:rsidRPr="00692FFB" w14:paraId="667CE457" w14:textId="77777777" w:rsidTr="00692FF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59B" w14:textId="77777777" w:rsidR="004E3EEB" w:rsidRPr="00692FFB" w:rsidRDefault="004E3EEB">
            <w:pPr>
              <w:jc w:val="center"/>
              <w:rPr>
                <w:bCs/>
                <w:color w:val="17365D"/>
                <w:szCs w:val="24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4C66" w14:textId="77777777" w:rsidR="004A3F2E" w:rsidRPr="00692FFB" w:rsidRDefault="004E3EEB">
            <w:pPr>
              <w:spacing w:after="33" w:line="256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692FFB">
              <w:rPr>
                <w:b/>
                <w:bCs/>
                <w:szCs w:val="24"/>
              </w:rPr>
              <w:t xml:space="preserve">IV. Освоение изученного материала.    </w:t>
            </w:r>
            <w:r w:rsidR="004A3F2E" w:rsidRPr="00692FFB">
              <w:rPr>
                <w:b/>
                <w:bCs/>
                <w:szCs w:val="24"/>
              </w:rPr>
              <w:t xml:space="preserve"> </w:t>
            </w:r>
          </w:p>
          <w:p w14:paraId="25FCBE99" w14:textId="5878F7FB" w:rsidR="004E3EEB" w:rsidRPr="00692FFB" w:rsidRDefault="004A3F2E">
            <w:pPr>
              <w:spacing w:after="33" w:line="25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b/>
                <w:bCs/>
                <w:szCs w:val="24"/>
              </w:rPr>
              <w:t>Учимся применять правило!</w:t>
            </w:r>
            <w:r w:rsidRPr="00692FFB">
              <w:rPr>
                <w:szCs w:val="24"/>
              </w:rPr>
              <w:t xml:space="preserve"> Вдруг я увидел </w:t>
            </w:r>
            <w:proofErr w:type="spellStart"/>
            <w:r w:rsidRPr="00692FFB">
              <w:rPr>
                <w:szCs w:val="24"/>
              </w:rPr>
              <w:t>какуюто</w:t>
            </w:r>
            <w:proofErr w:type="spellEnd"/>
            <w:r w:rsidRPr="00692FFB">
              <w:rPr>
                <w:szCs w:val="24"/>
              </w:rPr>
              <w:t xml:space="preserve"> птицу. </w:t>
            </w:r>
            <w:proofErr w:type="spellStart"/>
            <w:r w:rsidRPr="00692FFB">
              <w:rPr>
                <w:szCs w:val="24"/>
              </w:rPr>
              <w:t>Какуюто</w:t>
            </w:r>
            <w:proofErr w:type="spellEnd"/>
            <w:r w:rsidRPr="00692FFB">
              <w:rPr>
                <w:szCs w:val="24"/>
              </w:rPr>
              <w:t xml:space="preserve"> (птицу) – неопределённое местоимение. Указывает на то, что птица неизвестная, выражает неопределённый признак предмета (птицы). Птицу (какую?) </w:t>
            </w:r>
            <w:proofErr w:type="spellStart"/>
            <w:r w:rsidRPr="00692FFB">
              <w:rPr>
                <w:szCs w:val="24"/>
              </w:rPr>
              <w:t>какуюто</w:t>
            </w:r>
            <w:proofErr w:type="spellEnd"/>
            <w:r w:rsidRPr="00692FFB">
              <w:rPr>
                <w:szCs w:val="24"/>
              </w:rPr>
              <w:t xml:space="preserve">. В предложении является </w:t>
            </w:r>
            <w:proofErr w:type="spellStart"/>
            <w:r w:rsidRPr="00692FFB">
              <w:rPr>
                <w:szCs w:val="24"/>
              </w:rPr>
              <w:t>опреде</w:t>
            </w:r>
            <w:proofErr w:type="spellEnd"/>
          </w:p>
          <w:p w14:paraId="497F8A99" w14:textId="77777777" w:rsidR="00884106" w:rsidRPr="00692FFB" w:rsidRDefault="00884106" w:rsidP="00884106">
            <w:pPr>
              <w:spacing w:after="33" w:line="256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692FFB">
              <w:rPr>
                <w:b/>
                <w:bCs/>
                <w:szCs w:val="24"/>
              </w:rPr>
              <w:t xml:space="preserve">Работа с текстом. </w:t>
            </w:r>
            <w:r w:rsidRPr="00692FFB">
              <w:rPr>
                <w:b/>
                <w:bCs/>
                <w:i/>
                <w:szCs w:val="24"/>
              </w:rPr>
              <w:t xml:space="preserve"> </w:t>
            </w:r>
          </w:p>
          <w:p w14:paraId="6F44749E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92FFB">
              <w:rPr>
                <w:szCs w:val="24"/>
              </w:rPr>
              <w:t xml:space="preserve">Упр. 3. </w:t>
            </w:r>
            <w:r w:rsidRPr="00692FFB">
              <w:rPr>
                <w:rFonts w:eastAsiaTheme="minorEastAsia"/>
                <w:color w:val="auto"/>
                <w:szCs w:val="24"/>
              </w:rPr>
              <w:t>Прочитайте. Из каких произведений данные строки? Выпишите неопределённые местоимения. Укажите падеж.</w:t>
            </w:r>
          </w:p>
          <w:p w14:paraId="6ECC5908" w14:textId="77777777" w:rsidR="00884106" w:rsidRPr="00692FFB" w:rsidRDefault="0088410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  <w:p w14:paraId="5A2362BA" w14:textId="220BFFF7" w:rsidR="004E3EEB" w:rsidRPr="00692FFB" w:rsidRDefault="004C7A0F" w:rsidP="004C7A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92FFB">
              <w:rPr>
                <w:rFonts w:eastAsiaTheme="minorEastAsia"/>
                <w:noProof/>
                <w:color w:val="auto"/>
                <w:szCs w:val="24"/>
              </w:rPr>
              <w:drawing>
                <wp:inline distT="0" distB="0" distL="0" distR="0" wp14:anchorId="41676346" wp14:editId="4BFA73D7">
                  <wp:extent cx="3103880" cy="1561465"/>
                  <wp:effectExtent l="0" t="0" r="1270" b="635"/>
                  <wp:docPr id="5" name="Рисунок 4" descr="Неопределенные местоимения. Урок русского языка в 6 классе - презентация  онлайн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BDCF77C-7DCF-4974-A51E-DA7BFA6265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Неопределенные местоимения. Урок русского языка в 6 классе - презентация  онлайн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BDCF77C-7DCF-4974-A51E-DA7BFA62656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880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638" w14:textId="77777777" w:rsidR="004E3EEB" w:rsidRPr="00692FFB" w:rsidRDefault="004E3EEB">
            <w:pPr>
              <w:tabs>
                <w:tab w:val="left" w:pos="840"/>
              </w:tabs>
              <w:rPr>
                <w:szCs w:val="24"/>
              </w:rPr>
            </w:pPr>
          </w:p>
          <w:p w14:paraId="0A51345C" w14:textId="77777777" w:rsidR="004E3EEB" w:rsidRPr="00692FFB" w:rsidRDefault="004E3EEB">
            <w:pPr>
              <w:tabs>
                <w:tab w:val="left" w:pos="840"/>
              </w:tabs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Ученики выполняют задания, проводят </w:t>
            </w:r>
            <w:proofErr w:type="spellStart"/>
            <w:r w:rsidRPr="00692FFB">
              <w:rPr>
                <w:szCs w:val="24"/>
              </w:rPr>
              <w:t>взаимооценивание</w:t>
            </w:r>
            <w:proofErr w:type="spellEnd"/>
            <w:r w:rsidRPr="00692FFB">
              <w:rPr>
                <w:szCs w:val="24"/>
              </w:rPr>
              <w:t xml:space="preserve">  по стратегии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61DF" w14:textId="77777777" w:rsidR="004E3EEB" w:rsidRPr="00692FFB" w:rsidRDefault="004E3EEB">
            <w:pPr>
              <w:pStyle w:val="a4"/>
              <w:ind w:left="37"/>
              <w:rPr>
                <w:rFonts w:ascii="Times New Roman" w:hAnsi="Times New Roman" w:cs="Times New Roman"/>
                <w:color w:val="17365D"/>
                <w:sz w:val="24"/>
                <w:szCs w:val="24"/>
                <w:lang w:val="kk-KZ"/>
              </w:rPr>
            </w:pPr>
          </w:p>
          <w:p w14:paraId="3B81878C" w14:textId="77777777" w:rsidR="004E3EEB" w:rsidRPr="00692FFB" w:rsidRDefault="004E3EEB">
            <w:pPr>
              <w:pStyle w:val="a4"/>
              <w:ind w:left="37"/>
              <w:rPr>
                <w:rFonts w:ascii="Times New Roman" w:hAnsi="Times New Roman" w:cs="Times New Roman"/>
                <w:color w:val="17365D"/>
                <w:sz w:val="24"/>
                <w:szCs w:val="24"/>
                <w:lang w:val="kk-KZ"/>
              </w:rPr>
            </w:pPr>
            <w:r w:rsidRPr="00692FFB">
              <w:rPr>
                <w:rFonts w:ascii="Times New Roman" w:hAnsi="Times New Roman" w:cs="Times New Roman"/>
                <w:color w:val="17365D"/>
                <w:sz w:val="24"/>
                <w:szCs w:val="24"/>
                <w:lang w:val="kk-KZ"/>
              </w:rPr>
              <w:t>Фо</w:t>
            </w:r>
          </w:p>
          <w:p w14:paraId="74DBB387" w14:textId="77777777" w:rsidR="000A4DBE" w:rsidRPr="00692FFB" w:rsidRDefault="004E3EEB">
            <w:pPr>
              <w:pStyle w:val="a4"/>
              <w:ind w:left="3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92FFB">
              <w:rPr>
                <w:sz w:val="24"/>
                <w:szCs w:val="24"/>
              </w:rPr>
              <w:t>«2 звезды и 1 пожелание».</w:t>
            </w:r>
            <w:r w:rsidR="000A4DBE" w:rsidRPr="00692F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3F26A0" w14:textId="77777777" w:rsidR="000A4DBE" w:rsidRPr="00692FFB" w:rsidRDefault="000A4DBE" w:rsidP="000A4DBE">
            <w:pPr>
              <w:pStyle w:val="a4"/>
              <w:spacing w:after="0" w:line="240" w:lineRule="auto"/>
              <w:ind w:left="3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DDF83B0" w14:textId="15518CD5" w:rsidR="000A4DBE" w:rsidRPr="00692FFB" w:rsidRDefault="000A4DBE" w:rsidP="000A4DBE">
            <w:pPr>
              <w:pStyle w:val="a4"/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92F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Критерий оценивания</w:t>
            </w:r>
            <w:r w:rsidRPr="00692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28126" w14:textId="07B9F0B7" w:rsidR="000A4DBE" w:rsidRPr="00692FFB" w:rsidRDefault="000A4DBE" w:rsidP="000A4DBE">
            <w:pPr>
              <w:spacing w:after="0" w:line="240" w:lineRule="auto"/>
              <w:rPr>
                <w:b/>
                <w:szCs w:val="24"/>
                <w:lang w:eastAsia="en-GB"/>
              </w:rPr>
            </w:pPr>
            <w:r w:rsidRPr="00692FFB">
              <w:rPr>
                <w:szCs w:val="24"/>
              </w:rPr>
              <w:t>-читают текст</w:t>
            </w:r>
            <w:r w:rsidRPr="00692FFB">
              <w:rPr>
                <w:b/>
                <w:szCs w:val="24"/>
                <w:lang w:eastAsia="en-GB"/>
              </w:rPr>
              <w:t xml:space="preserve"> </w:t>
            </w:r>
          </w:p>
          <w:p w14:paraId="6CF0842D" w14:textId="0D9B7F29" w:rsidR="000A4DBE" w:rsidRPr="00692FFB" w:rsidRDefault="000A4DBE" w:rsidP="000A4DBE">
            <w:pPr>
              <w:rPr>
                <w:b/>
                <w:szCs w:val="24"/>
                <w:lang w:eastAsia="en-GB"/>
              </w:rPr>
            </w:pPr>
            <w:r w:rsidRPr="00692FFB">
              <w:rPr>
                <w:b/>
                <w:szCs w:val="24"/>
                <w:lang w:eastAsia="en-GB"/>
              </w:rPr>
              <w:t>Дескрипторы</w:t>
            </w:r>
          </w:p>
          <w:p w14:paraId="2D9753CE" w14:textId="163D03D8" w:rsidR="000A4DBE" w:rsidRPr="00692FFB" w:rsidRDefault="000A4DBE" w:rsidP="000A4DBE">
            <w:pPr>
              <w:jc w:val="left"/>
              <w:rPr>
                <w:szCs w:val="24"/>
              </w:rPr>
            </w:pPr>
            <w:r w:rsidRPr="00692FFB">
              <w:rPr>
                <w:szCs w:val="24"/>
              </w:rPr>
              <w:t>-Определяет неопределенные местоимения</w:t>
            </w:r>
          </w:p>
          <w:p w14:paraId="2176D257" w14:textId="11C6C095" w:rsidR="000A4DBE" w:rsidRPr="00692FFB" w:rsidRDefault="000A4DBE" w:rsidP="000A4DBE">
            <w:pPr>
              <w:jc w:val="left"/>
              <w:rPr>
                <w:szCs w:val="24"/>
              </w:rPr>
            </w:pPr>
            <w:r w:rsidRPr="00692FFB">
              <w:rPr>
                <w:szCs w:val="24"/>
              </w:rPr>
              <w:t>-</w:t>
            </w:r>
            <w:r w:rsidR="000733E7" w:rsidRPr="00692FFB">
              <w:rPr>
                <w:szCs w:val="24"/>
              </w:rPr>
              <w:t xml:space="preserve">вставляет </w:t>
            </w:r>
            <w:proofErr w:type="gramStart"/>
            <w:r w:rsidR="000733E7" w:rsidRPr="00692FFB">
              <w:rPr>
                <w:szCs w:val="24"/>
              </w:rPr>
              <w:t>подходящее</w:t>
            </w:r>
            <w:proofErr w:type="gramEnd"/>
            <w:r w:rsidR="000733E7" w:rsidRPr="00692FFB">
              <w:rPr>
                <w:szCs w:val="24"/>
              </w:rPr>
              <w:t xml:space="preserve"> по </w:t>
            </w:r>
            <w:r w:rsidRPr="00692FFB">
              <w:rPr>
                <w:szCs w:val="24"/>
              </w:rPr>
              <w:t xml:space="preserve"> с</w:t>
            </w:r>
            <w:r w:rsidR="000733E7" w:rsidRPr="00692FFB">
              <w:rPr>
                <w:szCs w:val="24"/>
              </w:rPr>
              <w:t>мыслу</w:t>
            </w:r>
            <w:r w:rsidRPr="00692FFB">
              <w:rPr>
                <w:szCs w:val="24"/>
              </w:rPr>
              <w:t xml:space="preserve"> неопределенными местоимениями </w:t>
            </w:r>
          </w:p>
          <w:p w14:paraId="7339D009" w14:textId="788149C1" w:rsidR="004E3EEB" w:rsidRPr="00692FFB" w:rsidRDefault="004E3EEB" w:rsidP="000A4DBE">
            <w:pPr>
              <w:pStyle w:val="a4"/>
              <w:ind w:left="37"/>
              <w:rPr>
                <w:rFonts w:ascii="Times New Roman" w:hAnsi="Times New Roman" w:cs="Times New Roman"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E2BB" w14:textId="7EEF139E" w:rsidR="004E3EEB" w:rsidRPr="00692FFB" w:rsidRDefault="004E3EEB">
            <w:pPr>
              <w:pStyle w:val="a4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92FF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F881E10" wp14:editId="7A508AF0">
                  <wp:extent cx="777240" cy="579120"/>
                  <wp:effectExtent l="0" t="0" r="3810" b="0"/>
                  <wp:docPr id="1" name="Рисунок 1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 descr="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EEB" w:rsidRPr="00692FFB" w14:paraId="2C94E9FD" w14:textId="77777777" w:rsidTr="00692FFB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796" w14:textId="77777777" w:rsidR="004E3EEB" w:rsidRPr="00692FFB" w:rsidRDefault="004E3EEB">
            <w:pPr>
              <w:rPr>
                <w:bCs/>
                <w:color w:val="17365D"/>
                <w:szCs w:val="24"/>
                <w:lang w:val="en-US"/>
              </w:rPr>
            </w:pPr>
          </w:p>
          <w:p w14:paraId="186B8A9C" w14:textId="77777777" w:rsidR="004E3EEB" w:rsidRPr="00692FFB" w:rsidRDefault="004E3EEB">
            <w:pPr>
              <w:rPr>
                <w:bCs/>
                <w:color w:val="17365D"/>
                <w:szCs w:val="24"/>
                <w:lang w:val="kk-KZ"/>
              </w:rPr>
            </w:pPr>
            <w:r w:rsidRPr="00692FFB">
              <w:rPr>
                <w:bCs/>
                <w:color w:val="17365D"/>
                <w:szCs w:val="24"/>
                <w:lang w:val="kk-KZ"/>
              </w:rPr>
              <w:t>Конец урока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CC2B" w14:textId="77777777" w:rsidR="00C45F49" w:rsidRPr="00692FFB" w:rsidRDefault="004E3EEB" w:rsidP="00C45F49">
            <w:pPr>
              <w:spacing w:after="23" w:line="259" w:lineRule="auto"/>
              <w:ind w:left="-5"/>
              <w:rPr>
                <w:szCs w:val="24"/>
              </w:rPr>
            </w:pPr>
            <w:r w:rsidRPr="00692FFB">
              <w:rPr>
                <w:szCs w:val="24"/>
              </w:rPr>
              <w:t xml:space="preserve">V. Закрепление изученного материала </w:t>
            </w:r>
          </w:p>
          <w:p w14:paraId="2CC3D25D" w14:textId="10D6C788" w:rsidR="00C45F49" w:rsidRPr="00692FFB" w:rsidRDefault="00C45F49" w:rsidP="00C45F49">
            <w:pPr>
              <w:spacing w:after="23" w:line="259" w:lineRule="auto"/>
              <w:ind w:left="-5"/>
              <w:rPr>
                <w:szCs w:val="24"/>
              </w:rPr>
            </w:pPr>
            <w:r w:rsidRPr="00692FFB">
              <w:rPr>
                <w:b/>
                <w:i/>
                <w:szCs w:val="24"/>
              </w:rPr>
              <w:t xml:space="preserve"> Групповая работа.</w:t>
            </w:r>
            <w:r w:rsidRPr="00692FFB">
              <w:rPr>
                <w:szCs w:val="24"/>
              </w:rPr>
              <w:t xml:space="preserve"> </w:t>
            </w:r>
          </w:p>
          <w:p w14:paraId="1AB1771D" w14:textId="464EBBBA" w:rsidR="000733E7" w:rsidRPr="00692FFB" w:rsidRDefault="000733E7" w:rsidP="00C45F49">
            <w:pPr>
              <w:spacing w:after="23" w:line="259" w:lineRule="auto"/>
              <w:ind w:left="-5"/>
              <w:rPr>
                <w:szCs w:val="24"/>
              </w:rPr>
            </w:pPr>
            <w:r w:rsidRPr="00692FFB">
              <w:rPr>
                <w:szCs w:val="24"/>
              </w:rPr>
              <w:t>Составление постера</w:t>
            </w:r>
          </w:p>
          <w:p w14:paraId="558496CD" w14:textId="3529A935" w:rsidR="000733E7" w:rsidRPr="00692FFB" w:rsidRDefault="000733E7" w:rsidP="00C45F49">
            <w:pPr>
              <w:spacing w:after="23" w:line="259" w:lineRule="auto"/>
              <w:ind w:left="-5"/>
              <w:rPr>
                <w:szCs w:val="24"/>
              </w:rPr>
            </w:pPr>
            <w:r w:rsidRPr="00692FFB">
              <w:rPr>
                <w:szCs w:val="24"/>
              </w:rPr>
              <w:t xml:space="preserve">1группа составляют </w:t>
            </w:r>
            <w:r w:rsidR="00FA5E6F" w:rsidRPr="00692FFB">
              <w:rPr>
                <w:szCs w:val="24"/>
              </w:rPr>
              <w:t>постер на тему «Местоимение»</w:t>
            </w:r>
          </w:p>
          <w:p w14:paraId="6E040ACA" w14:textId="1854E0B5" w:rsidR="00FA5E6F" w:rsidRPr="00692FFB" w:rsidRDefault="00FA5E6F" w:rsidP="00C45F49">
            <w:pPr>
              <w:spacing w:after="23" w:line="259" w:lineRule="auto"/>
              <w:ind w:left="-5"/>
              <w:rPr>
                <w:b/>
                <w:i/>
                <w:szCs w:val="24"/>
              </w:rPr>
            </w:pPr>
            <w:r w:rsidRPr="00692FFB">
              <w:rPr>
                <w:szCs w:val="24"/>
              </w:rPr>
              <w:t>2группа составляют постер на тему «Неопределенные местоимения»</w:t>
            </w:r>
          </w:p>
          <w:p w14:paraId="6F6A0024" w14:textId="77777777" w:rsidR="00C45F49" w:rsidRPr="00692FFB" w:rsidRDefault="00C45F49" w:rsidP="00C45F49">
            <w:pPr>
              <w:spacing w:after="23" w:line="259" w:lineRule="auto"/>
              <w:ind w:left="-5"/>
              <w:rPr>
                <w:b/>
                <w:i/>
                <w:szCs w:val="24"/>
              </w:rPr>
            </w:pPr>
            <w:r w:rsidRPr="00692FFB">
              <w:rPr>
                <w:b/>
                <w:i/>
                <w:szCs w:val="24"/>
              </w:rPr>
              <w:t>Стратегия «Кто быстрее»</w:t>
            </w:r>
            <w:r w:rsidRPr="00692FFB">
              <w:rPr>
                <w:szCs w:val="24"/>
              </w:rPr>
              <w:t xml:space="preserve"> </w:t>
            </w:r>
          </w:p>
          <w:p w14:paraId="58EA47D0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SchoolBookKza" w:eastAsiaTheme="minorEastAsia" w:hAnsi="SchoolBookKza" w:cs="SchoolBookKza"/>
                <w:color w:val="auto"/>
                <w:szCs w:val="24"/>
              </w:rPr>
            </w:pPr>
            <w:r w:rsidRPr="00692FFB">
              <w:rPr>
                <w:rFonts w:ascii="SchoolBookKza" w:eastAsiaTheme="minorEastAsia" w:hAnsi="SchoolBookKza" w:cs="SchoolBookKza" w:hint="eastAsia"/>
                <w:color w:val="auto"/>
                <w:szCs w:val="24"/>
              </w:rPr>
              <w:t>Упр</w:t>
            </w:r>
            <w:r w:rsidRPr="00692FFB">
              <w:rPr>
                <w:rFonts w:ascii="SchoolBookKza" w:eastAsiaTheme="minorEastAsia" w:hAnsi="SchoolBookKza" w:cs="SchoolBookKza" w:hint="eastAsia"/>
                <w:color w:val="auto"/>
                <w:szCs w:val="24"/>
              </w:rPr>
              <w:t>.9</w:t>
            </w:r>
            <w:r w:rsidRPr="00692FFB">
              <w:rPr>
                <w:szCs w:val="24"/>
              </w:rPr>
              <w:t xml:space="preserve"> Прием «Верные утверждения» выявляет уровень усвоения полученной информации на данном уроке.  </w:t>
            </w:r>
          </w:p>
          <w:p w14:paraId="2ED1DA25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92FFB">
              <w:rPr>
                <w:rFonts w:eastAsiaTheme="minorEastAsia"/>
                <w:color w:val="auto"/>
                <w:szCs w:val="24"/>
              </w:rPr>
              <w:t xml:space="preserve">1) Неопределённые местоимения указывают на </w:t>
            </w:r>
            <w:r w:rsidRPr="00692FFB">
              <w:rPr>
                <w:rFonts w:eastAsiaTheme="minorEastAsia"/>
                <w:color w:val="auto"/>
                <w:szCs w:val="24"/>
              </w:rPr>
              <w:lastRenderedPageBreak/>
              <w:t>неопределённые предметы, признаки, количество.</w:t>
            </w:r>
          </w:p>
          <w:p w14:paraId="43AA8047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92FFB">
              <w:rPr>
                <w:rFonts w:eastAsiaTheme="minorEastAsia"/>
                <w:color w:val="auto"/>
                <w:szCs w:val="24"/>
              </w:rPr>
              <w:t>2) 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Не</w:t>
            </w:r>
            <w:r w:rsidRPr="00692FFB">
              <w:rPr>
                <w:rFonts w:eastAsiaTheme="minorEastAsia"/>
                <w:color w:val="auto"/>
                <w:szCs w:val="24"/>
              </w:rPr>
              <w:t>)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 xml:space="preserve">сколько, </w:t>
            </w:r>
            <w:r w:rsidRPr="00692FFB">
              <w:rPr>
                <w:rFonts w:eastAsiaTheme="minorEastAsia"/>
                <w:color w:val="auto"/>
                <w:szCs w:val="24"/>
              </w:rPr>
              <w:t>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не</w:t>
            </w:r>
            <w:r w:rsidRPr="00692FFB">
              <w:rPr>
                <w:rFonts w:eastAsiaTheme="minorEastAsia"/>
                <w:color w:val="auto"/>
                <w:szCs w:val="24"/>
              </w:rPr>
              <w:t>)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 xml:space="preserve">который </w:t>
            </w:r>
            <w:r w:rsidRPr="00692FFB">
              <w:rPr>
                <w:rFonts w:eastAsiaTheme="minorEastAsia"/>
                <w:color w:val="auto"/>
                <w:szCs w:val="24"/>
              </w:rPr>
              <w:t>пишутся раздельно.</w:t>
            </w:r>
          </w:p>
          <w:p w14:paraId="7F07FE87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92FFB">
              <w:rPr>
                <w:rFonts w:eastAsiaTheme="minorEastAsia"/>
                <w:color w:val="auto"/>
                <w:szCs w:val="24"/>
              </w:rPr>
              <w:t>3) 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Кое</w:t>
            </w:r>
            <w:r w:rsidRPr="00692FFB">
              <w:rPr>
                <w:rFonts w:eastAsiaTheme="minorEastAsia"/>
                <w:color w:val="auto"/>
                <w:szCs w:val="24"/>
              </w:rPr>
              <w:t>)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 xml:space="preserve">кого, </w:t>
            </w:r>
            <w:r w:rsidRPr="00692FFB">
              <w:rPr>
                <w:rFonts w:eastAsiaTheme="minorEastAsia"/>
                <w:color w:val="auto"/>
                <w:szCs w:val="24"/>
              </w:rPr>
              <w:t>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кое</w:t>
            </w:r>
            <w:r w:rsidRPr="00692FFB">
              <w:rPr>
                <w:rFonts w:eastAsiaTheme="minorEastAsia"/>
                <w:color w:val="auto"/>
                <w:szCs w:val="24"/>
              </w:rPr>
              <w:t>)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 xml:space="preserve">кому, </w:t>
            </w:r>
            <w:r w:rsidRPr="00692FFB">
              <w:rPr>
                <w:rFonts w:eastAsiaTheme="minorEastAsia"/>
                <w:color w:val="auto"/>
                <w:szCs w:val="24"/>
              </w:rPr>
              <w:t>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кое</w:t>
            </w:r>
            <w:r w:rsidRPr="00692FFB">
              <w:rPr>
                <w:rFonts w:eastAsiaTheme="minorEastAsia"/>
                <w:color w:val="auto"/>
                <w:szCs w:val="24"/>
              </w:rPr>
              <w:t>)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 xml:space="preserve">кем </w:t>
            </w:r>
            <w:r w:rsidRPr="00692FFB">
              <w:rPr>
                <w:rFonts w:eastAsiaTheme="minorEastAsia"/>
                <w:color w:val="auto"/>
                <w:szCs w:val="24"/>
              </w:rPr>
              <w:t>пишутся через дефис.</w:t>
            </w:r>
          </w:p>
          <w:p w14:paraId="70BC7FF8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92FFB">
              <w:rPr>
                <w:rFonts w:eastAsiaTheme="minorEastAsia"/>
                <w:color w:val="auto"/>
                <w:szCs w:val="24"/>
              </w:rPr>
              <w:t xml:space="preserve">4) В неопределённых местоимениях приставка </w:t>
            </w:r>
            <w:r w:rsidRPr="00692FFB">
              <w:rPr>
                <w:rFonts w:eastAsiaTheme="minorEastAsia"/>
                <w:b/>
                <w:bCs/>
                <w:i/>
                <w:iCs/>
                <w:color w:val="auto"/>
                <w:szCs w:val="24"/>
              </w:rPr>
              <w:t>не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 xml:space="preserve">- </w:t>
            </w:r>
            <w:r w:rsidRPr="00692FFB">
              <w:rPr>
                <w:rFonts w:eastAsiaTheme="minorEastAsia"/>
                <w:color w:val="auto"/>
                <w:szCs w:val="24"/>
              </w:rPr>
              <w:t>всегда находится под ударением и пишется слитно.</w:t>
            </w:r>
          </w:p>
          <w:p w14:paraId="69CE8FA9" w14:textId="77777777" w:rsidR="004E3EEB" w:rsidRPr="00692FFB" w:rsidRDefault="004E3E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92FFB">
              <w:rPr>
                <w:rFonts w:eastAsiaTheme="minorEastAsia"/>
                <w:color w:val="auto"/>
                <w:szCs w:val="24"/>
              </w:rPr>
              <w:t>5) 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Кое</w:t>
            </w:r>
            <w:r w:rsidRPr="00692FFB">
              <w:rPr>
                <w:rFonts w:eastAsiaTheme="minorEastAsia"/>
                <w:color w:val="auto"/>
                <w:szCs w:val="24"/>
              </w:rPr>
              <w:t>)(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у</w:t>
            </w:r>
            <w:r w:rsidRPr="00692FFB">
              <w:rPr>
                <w:rFonts w:eastAsiaTheme="minorEastAsia"/>
                <w:color w:val="auto"/>
                <w:szCs w:val="24"/>
              </w:rPr>
              <w:t>)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 xml:space="preserve">кого, </w:t>
            </w:r>
            <w:r w:rsidRPr="00692FFB">
              <w:rPr>
                <w:rFonts w:eastAsiaTheme="minorEastAsia"/>
                <w:color w:val="auto"/>
                <w:szCs w:val="24"/>
              </w:rPr>
              <w:t>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кое</w:t>
            </w:r>
            <w:r w:rsidRPr="00692FFB">
              <w:rPr>
                <w:rFonts w:eastAsiaTheme="minorEastAsia"/>
                <w:color w:val="auto"/>
                <w:szCs w:val="24"/>
              </w:rPr>
              <w:t>)(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к</w:t>
            </w:r>
            <w:r w:rsidRPr="00692FFB">
              <w:rPr>
                <w:rFonts w:eastAsiaTheme="minorEastAsia"/>
                <w:color w:val="auto"/>
                <w:szCs w:val="24"/>
              </w:rPr>
              <w:t>)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 xml:space="preserve">кому, </w:t>
            </w:r>
            <w:r w:rsidRPr="00692FFB">
              <w:rPr>
                <w:rFonts w:eastAsiaTheme="minorEastAsia"/>
                <w:color w:val="auto"/>
                <w:szCs w:val="24"/>
              </w:rPr>
              <w:t>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кое</w:t>
            </w:r>
            <w:r w:rsidRPr="00692FFB">
              <w:rPr>
                <w:rFonts w:eastAsiaTheme="minorEastAsia"/>
                <w:color w:val="auto"/>
                <w:szCs w:val="24"/>
              </w:rPr>
              <w:t>)(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>с</w:t>
            </w:r>
            <w:r w:rsidRPr="00692FFB">
              <w:rPr>
                <w:rFonts w:eastAsiaTheme="minorEastAsia"/>
                <w:color w:val="auto"/>
                <w:szCs w:val="24"/>
              </w:rPr>
              <w:t>)</w:t>
            </w:r>
            <w:r w:rsidRPr="00692FFB">
              <w:rPr>
                <w:rFonts w:eastAsiaTheme="minorEastAsia"/>
                <w:i/>
                <w:iCs/>
                <w:color w:val="auto"/>
                <w:szCs w:val="24"/>
              </w:rPr>
              <w:t xml:space="preserve">кем </w:t>
            </w:r>
            <w:r w:rsidRPr="00692FFB">
              <w:rPr>
                <w:rFonts w:eastAsiaTheme="minorEastAsia"/>
                <w:color w:val="auto"/>
                <w:szCs w:val="24"/>
              </w:rPr>
              <w:t>пишутся слитно.</w:t>
            </w:r>
          </w:p>
          <w:p w14:paraId="0A8641E9" w14:textId="3812150F" w:rsidR="00692FFB" w:rsidRPr="00B3683D" w:rsidRDefault="00E9364E" w:rsidP="00E9364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692FFB">
              <w:rPr>
                <w:rFonts w:eastAsiaTheme="minorEastAsia"/>
                <w:b/>
                <w:bCs/>
                <w:color w:val="auto"/>
                <w:szCs w:val="24"/>
              </w:rPr>
              <w:t>Дополнительное з</w:t>
            </w:r>
            <w:r w:rsidR="000A4DBE" w:rsidRPr="00692FFB">
              <w:rPr>
                <w:rFonts w:eastAsiaTheme="minorEastAsia"/>
                <w:b/>
                <w:bCs/>
                <w:color w:val="auto"/>
                <w:szCs w:val="24"/>
              </w:rPr>
              <w:t>адание</w:t>
            </w:r>
            <w:r w:rsidRPr="00692FFB">
              <w:rPr>
                <w:rFonts w:eastAsiaTheme="minorEastAsia"/>
                <w:b/>
                <w:bCs/>
                <w:color w:val="auto"/>
                <w:szCs w:val="24"/>
              </w:rPr>
              <w:t>:</w:t>
            </w:r>
            <w:r w:rsidR="000A4DBE" w:rsidRPr="00692FFB">
              <w:rPr>
                <w:rFonts w:eastAsiaTheme="minorEastAsia"/>
                <w:b/>
                <w:bCs/>
                <w:color w:val="auto"/>
                <w:szCs w:val="24"/>
              </w:rPr>
              <w:t xml:space="preserve"> </w:t>
            </w:r>
            <w:r w:rsidR="000A4DBE" w:rsidRPr="00692FFB">
              <w:rPr>
                <w:rFonts w:eastAsiaTheme="minorEastAsia"/>
                <w:color w:val="auto"/>
                <w:szCs w:val="24"/>
              </w:rPr>
              <w:t>Распредели местоимения по разрядам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203" w14:textId="77777777" w:rsidR="004E3EEB" w:rsidRPr="00692FFB" w:rsidRDefault="004E3EEB">
            <w:pPr>
              <w:spacing w:after="20" w:line="256" w:lineRule="auto"/>
              <w:ind w:left="-43" w:right="0" w:firstLine="0"/>
              <w:jc w:val="left"/>
              <w:rPr>
                <w:szCs w:val="24"/>
              </w:rPr>
            </w:pPr>
          </w:p>
          <w:p w14:paraId="6E405A08" w14:textId="77777777" w:rsidR="004E3EEB" w:rsidRPr="00692FFB" w:rsidRDefault="004E3EEB">
            <w:pPr>
              <w:spacing w:after="20" w:line="256" w:lineRule="auto"/>
              <w:ind w:left="-43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>Учащиеся определяют верные и неверные утверждения и закрепляют тему урока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BDC" w14:textId="2D674BAF" w:rsidR="00C45F49" w:rsidRDefault="00C45F49">
            <w:pPr>
              <w:ind w:left="0"/>
              <w:rPr>
                <w:szCs w:val="24"/>
              </w:rPr>
            </w:pPr>
          </w:p>
          <w:p w14:paraId="6ECF3856" w14:textId="77777777" w:rsidR="0014764B" w:rsidRPr="00692FFB" w:rsidRDefault="0014764B">
            <w:pPr>
              <w:ind w:left="0"/>
              <w:rPr>
                <w:szCs w:val="24"/>
              </w:rPr>
            </w:pPr>
          </w:p>
          <w:p w14:paraId="6EA9DAB2" w14:textId="0537E2D7" w:rsidR="00C45F49" w:rsidRPr="00692FFB" w:rsidRDefault="00C45F49">
            <w:pPr>
              <w:ind w:left="0"/>
              <w:rPr>
                <w:szCs w:val="24"/>
              </w:rPr>
            </w:pPr>
          </w:p>
          <w:p w14:paraId="20725B63" w14:textId="77777777" w:rsidR="00C45F49" w:rsidRPr="00692FFB" w:rsidRDefault="00C45F49" w:rsidP="00C45F49">
            <w:pPr>
              <w:pStyle w:val="a4"/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92F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Критерий оценивания</w:t>
            </w:r>
            <w:r w:rsidRPr="00692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59E4E" w14:textId="7C282FA0" w:rsidR="004E3EEB" w:rsidRPr="00692FFB" w:rsidRDefault="00FA5E6F">
            <w:pPr>
              <w:ind w:left="0"/>
              <w:rPr>
                <w:szCs w:val="24"/>
              </w:rPr>
            </w:pPr>
            <w:r w:rsidRPr="00692FFB">
              <w:rPr>
                <w:szCs w:val="24"/>
              </w:rPr>
              <w:t>-Составляет постер</w:t>
            </w:r>
          </w:p>
          <w:p w14:paraId="3FFDF41D" w14:textId="40342B28" w:rsidR="00C45F49" w:rsidRPr="00692FFB" w:rsidRDefault="00C45F49" w:rsidP="00C45F49">
            <w:pPr>
              <w:rPr>
                <w:b/>
                <w:szCs w:val="24"/>
                <w:lang w:eastAsia="en-GB"/>
              </w:rPr>
            </w:pPr>
            <w:r w:rsidRPr="00692FFB">
              <w:rPr>
                <w:b/>
                <w:szCs w:val="24"/>
                <w:lang w:eastAsia="en-GB"/>
              </w:rPr>
              <w:t>Дескрипторы</w:t>
            </w:r>
          </w:p>
          <w:p w14:paraId="2C687F50" w14:textId="29A1F4DB" w:rsidR="00FA5E6F" w:rsidRPr="00692FFB" w:rsidRDefault="00FA5E6F" w:rsidP="00FA5E6F">
            <w:pPr>
              <w:jc w:val="left"/>
              <w:rPr>
                <w:bCs/>
                <w:szCs w:val="24"/>
                <w:lang w:eastAsia="en-GB"/>
              </w:rPr>
            </w:pPr>
            <w:r w:rsidRPr="00692FFB">
              <w:rPr>
                <w:b/>
                <w:szCs w:val="24"/>
                <w:lang w:eastAsia="en-GB"/>
              </w:rPr>
              <w:t>-</w:t>
            </w:r>
            <w:r w:rsidRPr="00692FFB">
              <w:rPr>
                <w:bCs/>
                <w:szCs w:val="24"/>
                <w:lang w:eastAsia="en-GB"/>
              </w:rPr>
              <w:t>раскрывает тему местоимение</w:t>
            </w:r>
          </w:p>
          <w:p w14:paraId="453B4C67" w14:textId="60028638" w:rsidR="00FA5E6F" w:rsidRPr="00692FFB" w:rsidRDefault="00FA5E6F" w:rsidP="00FA5E6F">
            <w:pPr>
              <w:jc w:val="left"/>
              <w:rPr>
                <w:bCs/>
                <w:szCs w:val="24"/>
                <w:lang w:eastAsia="en-GB"/>
              </w:rPr>
            </w:pPr>
            <w:r w:rsidRPr="00692FFB">
              <w:rPr>
                <w:bCs/>
                <w:szCs w:val="24"/>
                <w:lang w:eastAsia="en-GB"/>
              </w:rPr>
              <w:t xml:space="preserve">-раскрывает тему </w:t>
            </w:r>
            <w:proofErr w:type="spellStart"/>
            <w:r w:rsidRPr="00692FFB">
              <w:rPr>
                <w:bCs/>
                <w:szCs w:val="24"/>
                <w:lang w:eastAsia="en-GB"/>
              </w:rPr>
              <w:t>неопределнные</w:t>
            </w:r>
            <w:proofErr w:type="spellEnd"/>
            <w:r w:rsidRPr="00692FFB">
              <w:rPr>
                <w:bCs/>
                <w:szCs w:val="24"/>
                <w:lang w:eastAsia="en-GB"/>
              </w:rPr>
              <w:t xml:space="preserve"> местоимения</w:t>
            </w:r>
          </w:p>
          <w:p w14:paraId="03443614" w14:textId="77777777" w:rsidR="00FA5E6F" w:rsidRPr="00692FFB" w:rsidRDefault="00FA5E6F" w:rsidP="00FA5E6F">
            <w:pPr>
              <w:pStyle w:val="a4"/>
              <w:spacing w:after="0" w:line="240" w:lineRule="auto"/>
              <w:ind w:left="3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CFF6DF0" w14:textId="77777777" w:rsidR="00FA5E6F" w:rsidRPr="00692FFB" w:rsidRDefault="00FA5E6F" w:rsidP="00FA5E6F">
            <w:pPr>
              <w:pStyle w:val="a4"/>
              <w:spacing w:after="0" w:line="240" w:lineRule="auto"/>
              <w:ind w:left="3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9B6661B" w14:textId="57A200A4" w:rsidR="00FA5E6F" w:rsidRPr="00692FFB" w:rsidRDefault="00FA5E6F" w:rsidP="00FA5E6F">
            <w:pPr>
              <w:pStyle w:val="a4"/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92F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Критерий оценивания</w:t>
            </w:r>
            <w:r w:rsidRPr="00692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E3EF41" w14:textId="22D2F728" w:rsidR="00FA5E6F" w:rsidRPr="00692FFB" w:rsidRDefault="00FA5E6F" w:rsidP="00FA5E6F">
            <w:pPr>
              <w:jc w:val="left"/>
              <w:rPr>
                <w:bCs/>
                <w:szCs w:val="24"/>
                <w:lang w:eastAsia="en-GB"/>
              </w:rPr>
            </w:pPr>
            <w:r w:rsidRPr="00692FFB">
              <w:rPr>
                <w:bCs/>
                <w:szCs w:val="24"/>
                <w:lang w:eastAsia="en-GB"/>
              </w:rPr>
              <w:t xml:space="preserve">-работает </w:t>
            </w:r>
            <w:proofErr w:type="gramStart"/>
            <w:r w:rsidRPr="00692FFB">
              <w:rPr>
                <w:bCs/>
                <w:szCs w:val="24"/>
                <w:lang w:eastAsia="en-GB"/>
              </w:rPr>
              <w:t>на</w:t>
            </w:r>
            <w:proofErr w:type="gramEnd"/>
            <w:r w:rsidRPr="00692FFB">
              <w:rPr>
                <w:bCs/>
                <w:szCs w:val="24"/>
                <w:lang w:eastAsia="en-GB"/>
              </w:rPr>
              <w:t xml:space="preserve"> утверждениями</w:t>
            </w:r>
          </w:p>
          <w:p w14:paraId="0C7FA64C" w14:textId="05FAA8BE" w:rsidR="00FA5E6F" w:rsidRPr="00692FFB" w:rsidRDefault="00FA5E6F" w:rsidP="00FA5E6F">
            <w:pPr>
              <w:jc w:val="left"/>
              <w:rPr>
                <w:b/>
                <w:szCs w:val="24"/>
                <w:lang w:eastAsia="en-GB"/>
              </w:rPr>
            </w:pPr>
            <w:r w:rsidRPr="00692FFB">
              <w:rPr>
                <w:b/>
                <w:szCs w:val="24"/>
                <w:lang w:eastAsia="en-GB"/>
              </w:rPr>
              <w:t xml:space="preserve">Дескриптор </w:t>
            </w:r>
          </w:p>
          <w:p w14:paraId="35CAE928" w14:textId="39E124D0" w:rsidR="00C45F49" w:rsidRPr="00692FFB" w:rsidRDefault="00C45F49" w:rsidP="00C45F49">
            <w:pPr>
              <w:ind w:left="0"/>
              <w:jc w:val="left"/>
              <w:rPr>
                <w:color w:val="17365D"/>
                <w:szCs w:val="24"/>
                <w:lang w:val="kk-KZ"/>
              </w:rPr>
            </w:pPr>
            <w:r w:rsidRPr="00692FFB">
              <w:rPr>
                <w:szCs w:val="24"/>
              </w:rPr>
              <w:t>-определяет правильное или неправильное утверждение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DEF" w14:textId="77777777" w:rsidR="004E3EEB" w:rsidRPr="00692FFB" w:rsidRDefault="004E3EEB">
            <w:pPr>
              <w:spacing w:after="9" w:line="276" w:lineRule="auto"/>
              <w:ind w:left="0" w:right="0" w:firstLine="0"/>
              <w:jc w:val="left"/>
              <w:rPr>
                <w:i/>
                <w:szCs w:val="24"/>
              </w:rPr>
            </w:pPr>
            <w:r w:rsidRPr="00692FFB">
              <w:rPr>
                <w:szCs w:val="24"/>
              </w:rPr>
              <w:lastRenderedPageBreak/>
              <w:t xml:space="preserve">Ключевые слова и фразы: </w:t>
            </w:r>
            <w:r w:rsidRPr="00692FFB">
              <w:rPr>
                <w:i/>
                <w:szCs w:val="24"/>
              </w:rPr>
              <w:t>местоимение, вопросительное местоимение, неопределен</w:t>
            </w:r>
            <w:r w:rsidRPr="00692FFB">
              <w:rPr>
                <w:i/>
                <w:szCs w:val="24"/>
              </w:rPr>
              <w:lastRenderedPageBreak/>
              <w:t xml:space="preserve">ное местоимение, метеорология. </w:t>
            </w:r>
          </w:p>
          <w:p w14:paraId="1C0951D4" w14:textId="77777777" w:rsidR="004E3EEB" w:rsidRPr="00692FFB" w:rsidRDefault="004E3EEB">
            <w:pPr>
              <w:spacing w:after="2" w:line="278" w:lineRule="auto"/>
              <w:ind w:left="108" w:right="0" w:firstLine="0"/>
              <w:jc w:val="left"/>
              <w:rPr>
                <w:szCs w:val="24"/>
              </w:rPr>
            </w:pPr>
          </w:p>
        </w:tc>
      </w:tr>
      <w:tr w:rsidR="004E3EEB" w:rsidRPr="00692FFB" w14:paraId="5207046D" w14:textId="77777777" w:rsidTr="00692FFB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5CAF" w14:textId="77777777" w:rsidR="004E3EEB" w:rsidRPr="00692FFB" w:rsidRDefault="004E3EEB">
            <w:pPr>
              <w:spacing w:after="0" w:line="240" w:lineRule="auto"/>
              <w:ind w:left="0" w:right="0" w:firstLine="0"/>
              <w:jc w:val="left"/>
              <w:rPr>
                <w:bCs/>
                <w:color w:val="17365D"/>
                <w:szCs w:val="24"/>
                <w:lang w:val="kk-KZ" w:eastAsia="en-US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43E" w14:textId="77777777" w:rsidR="004E3EEB" w:rsidRPr="00692FFB" w:rsidRDefault="004E3EEB">
            <w:pPr>
              <w:spacing w:after="23" w:line="256" w:lineRule="auto"/>
              <w:ind w:left="108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Домашнее задание. </w:t>
            </w:r>
          </w:p>
          <w:p w14:paraId="5D1CF33A" w14:textId="77777777" w:rsidR="004E3EEB" w:rsidRPr="00692FFB" w:rsidRDefault="004E3EEB">
            <w:pPr>
              <w:spacing w:after="26" w:line="256" w:lineRule="auto"/>
              <w:ind w:left="108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Упр.6  стр.126 </w:t>
            </w:r>
          </w:p>
          <w:p w14:paraId="750BB01C" w14:textId="77777777" w:rsidR="00692FFB" w:rsidRPr="00692FFB" w:rsidRDefault="004E3EEB" w:rsidP="00692FFB">
            <w:pPr>
              <w:jc w:val="center"/>
              <w:rPr>
                <w:b/>
                <w:bCs/>
                <w:szCs w:val="24"/>
              </w:rPr>
            </w:pPr>
            <w:r w:rsidRPr="00692FFB">
              <w:rPr>
                <w:szCs w:val="24"/>
              </w:rPr>
              <w:t>Рефлексия</w:t>
            </w:r>
            <w:r w:rsidR="00692FFB" w:rsidRPr="00692FFB">
              <w:rPr>
                <w:b/>
                <w:bCs/>
                <w:szCs w:val="24"/>
              </w:rPr>
              <w:t xml:space="preserve"> </w:t>
            </w:r>
          </w:p>
          <w:p w14:paraId="5100E3FD" w14:textId="325153E1" w:rsidR="00692FFB" w:rsidRPr="00692FFB" w:rsidRDefault="00692FFB" w:rsidP="00692FFB">
            <w:pPr>
              <w:jc w:val="center"/>
              <w:rPr>
                <w:b/>
                <w:bCs/>
                <w:szCs w:val="24"/>
              </w:rPr>
            </w:pPr>
            <w:r w:rsidRPr="00692FFB">
              <w:rPr>
                <w:b/>
                <w:bCs/>
                <w:szCs w:val="24"/>
              </w:rPr>
              <w:t>Оцени сегодняшний урок знаком «+»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3"/>
              <w:gridCol w:w="1417"/>
              <w:gridCol w:w="1412"/>
            </w:tblGrid>
            <w:tr w:rsidR="00692FFB" w:rsidRPr="00692FFB" w14:paraId="09233DBE" w14:textId="77777777" w:rsidTr="00692FFB">
              <w:tc>
                <w:tcPr>
                  <w:tcW w:w="3293" w:type="dxa"/>
                </w:tcPr>
                <w:p w14:paraId="2A37453E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  <w:r w:rsidRPr="00692FFB">
                    <w:rPr>
                      <w:szCs w:val="24"/>
                    </w:rPr>
                    <w:t>Урок полезен, всё понятно</w:t>
                  </w:r>
                </w:p>
              </w:tc>
              <w:tc>
                <w:tcPr>
                  <w:tcW w:w="1417" w:type="dxa"/>
                </w:tcPr>
                <w:p w14:paraId="25681751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14:paraId="25535652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</w:p>
              </w:tc>
            </w:tr>
            <w:tr w:rsidR="00692FFB" w:rsidRPr="00692FFB" w14:paraId="082BD065" w14:textId="77777777" w:rsidTr="00692FFB">
              <w:tc>
                <w:tcPr>
                  <w:tcW w:w="3293" w:type="dxa"/>
                </w:tcPr>
                <w:p w14:paraId="28044D1C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  <w:r w:rsidRPr="00692FFB">
                    <w:rPr>
                      <w:szCs w:val="24"/>
                    </w:rPr>
                    <w:t>Лишь кое-что чуть-чуть неясно</w:t>
                  </w:r>
                </w:p>
              </w:tc>
              <w:tc>
                <w:tcPr>
                  <w:tcW w:w="1417" w:type="dxa"/>
                </w:tcPr>
                <w:p w14:paraId="480EEFA8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14:paraId="000CDAA0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</w:p>
              </w:tc>
            </w:tr>
            <w:tr w:rsidR="00692FFB" w:rsidRPr="00692FFB" w14:paraId="6372EC17" w14:textId="77777777" w:rsidTr="00692FFB">
              <w:tc>
                <w:tcPr>
                  <w:tcW w:w="3293" w:type="dxa"/>
                </w:tcPr>
                <w:p w14:paraId="13E662E0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  <w:r w:rsidRPr="00692FFB">
                    <w:rPr>
                      <w:szCs w:val="24"/>
                    </w:rPr>
                    <w:t>Ещё придётся потрудиться</w:t>
                  </w:r>
                </w:p>
              </w:tc>
              <w:tc>
                <w:tcPr>
                  <w:tcW w:w="1417" w:type="dxa"/>
                </w:tcPr>
                <w:p w14:paraId="086BE4A5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14:paraId="2E2F30E1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</w:p>
              </w:tc>
            </w:tr>
            <w:tr w:rsidR="00692FFB" w:rsidRPr="00692FFB" w14:paraId="25DED36B" w14:textId="77777777" w:rsidTr="00692FFB">
              <w:tc>
                <w:tcPr>
                  <w:tcW w:w="3293" w:type="dxa"/>
                </w:tcPr>
                <w:p w14:paraId="4AD81981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  <w:r w:rsidRPr="00692FFB">
                    <w:rPr>
                      <w:szCs w:val="24"/>
                    </w:rPr>
                    <w:t>Да, трудно всё-таки учиться!</w:t>
                  </w:r>
                </w:p>
              </w:tc>
              <w:tc>
                <w:tcPr>
                  <w:tcW w:w="1417" w:type="dxa"/>
                </w:tcPr>
                <w:p w14:paraId="5F5739F6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</w:p>
              </w:tc>
              <w:tc>
                <w:tcPr>
                  <w:tcW w:w="1412" w:type="dxa"/>
                </w:tcPr>
                <w:p w14:paraId="305772E0" w14:textId="77777777" w:rsidR="00692FFB" w:rsidRPr="00692FFB" w:rsidRDefault="00692FFB" w:rsidP="00B3683D">
                  <w:pPr>
                    <w:framePr w:hSpace="180" w:wrap="around" w:vAnchor="text" w:hAnchor="margin" w:xAlign="center" w:y="-1429"/>
                    <w:rPr>
                      <w:szCs w:val="24"/>
                    </w:rPr>
                  </w:pPr>
                </w:p>
              </w:tc>
            </w:tr>
          </w:tbl>
          <w:p w14:paraId="6D58A109" w14:textId="77777777" w:rsidR="004E3EEB" w:rsidRPr="00B3683D" w:rsidRDefault="004E3EEB" w:rsidP="00B3683D">
            <w:pPr>
              <w:spacing w:after="0" w:line="276" w:lineRule="auto"/>
              <w:ind w:left="0" w:right="1175" w:firstLine="0"/>
              <w:jc w:val="left"/>
              <w:rPr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DAD0" w14:textId="5D715A1D" w:rsidR="00692FFB" w:rsidRPr="00692FFB" w:rsidRDefault="004E3EEB" w:rsidP="00692FFB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 </w:t>
            </w:r>
          </w:p>
          <w:p w14:paraId="39CC6990" w14:textId="4312F083" w:rsidR="004E3EEB" w:rsidRPr="00692FFB" w:rsidRDefault="00692FFB">
            <w:pPr>
              <w:spacing w:after="22" w:line="256" w:lineRule="auto"/>
              <w:ind w:left="-101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>Ученики оценивают свои работы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BD9" w14:textId="77777777" w:rsidR="004E3EEB" w:rsidRPr="00692FFB" w:rsidRDefault="004E3EEB">
            <w:pPr>
              <w:pStyle w:val="a4"/>
              <w:rPr>
                <w:rFonts w:ascii="Times New Roman" w:hAnsi="Times New Roman" w:cs="Times New Roman"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1910" w14:textId="77777777" w:rsidR="004E3EEB" w:rsidRPr="00692FFB" w:rsidRDefault="004E3EEB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Эпиграф </w:t>
            </w:r>
          </w:p>
          <w:p w14:paraId="67C43D92" w14:textId="77777777" w:rsidR="004E3EEB" w:rsidRPr="00692FFB" w:rsidRDefault="004E3EEB">
            <w:pPr>
              <w:spacing w:after="17" w:line="256" w:lineRule="auto"/>
              <w:ind w:left="-109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Учебник </w:t>
            </w:r>
          </w:p>
          <w:p w14:paraId="6E7B042B" w14:textId="77777777" w:rsidR="004E3EEB" w:rsidRPr="00692FFB" w:rsidRDefault="004E3EEB">
            <w:pPr>
              <w:spacing w:after="17" w:line="256" w:lineRule="auto"/>
              <w:ind w:left="-109" w:right="0" w:firstLine="0"/>
              <w:jc w:val="left"/>
              <w:rPr>
                <w:szCs w:val="24"/>
              </w:rPr>
            </w:pPr>
          </w:p>
          <w:p w14:paraId="005BE8AD" w14:textId="77777777" w:rsidR="004E3EEB" w:rsidRPr="00692FFB" w:rsidRDefault="004E3EEB">
            <w:pPr>
              <w:spacing w:after="17" w:line="256" w:lineRule="auto"/>
              <w:ind w:left="-109" w:right="0" w:firstLine="0"/>
              <w:jc w:val="left"/>
              <w:rPr>
                <w:szCs w:val="24"/>
              </w:rPr>
            </w:pPr>
          </w:p>
          <w:p w14:paraId="60F9DC7C" w14:textId="77777777" w:rsidR="004E3EEB" w:rsidRPr="00692FFB" w:rsidRDefault="004E3EEB">
            <w:pPr>
              <w:spacing w:after="17" w:line="256" w:lineRule="auto"/>
              <w:ind w:left="-109" w:right="0" w:firstLine="0"/>
              <w:jc w:val="left"/>
              <w:rPr>
                <w:szCs w:val="24"/>
              </w:rPr>
            </w:pPr>
          </w:p>
          <w:p w14:paraId="6008F0B4" w14:textId="77777777" w:rsidR="004E3EEB" w:rsidRPr="00692FFB" w:rsidRDefault="004E3EEB" w:rsidP="00692FFB">
            <w:pPr>
              <w:spacing w:after="17" w:line="256" w:lineRule="auto"/>
              <w:ind w:left="-109" w:right="0" w:firstLine="0"/>
              <w:jc w:val="left"/>
              <w:rPr>
                <w:szCs w:val="24"/>
              </w:rPr>
            </w:pPr>
          </w:p>
        </w:tc>
      </w:tr>
      <w:tr w:rsidR="004E3EEB" w:rsidRPr="00692FFB" w14:paraId="069E4C63" w14:textId="77777777" w:rsidTr="00692FF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E09" w14:textId="77777777" w:rsidR="004E3EEB" w:rsidRPr="00692FFB" w:rsidRDefault="004E3EEB">
            <w:pPr>
              <w:rPr>
                <w:bCs/>
                <w:color w:val="17365D"/>
                <w:szCs w:val="24"/>
                <w:lang w:val="kk-KZ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372" w14:textId="77777777" w:rsidR="004E3EEB" w:rsidRPr="00692FFB" w:rsidRDefault="004E3EEB">
            <w:pPr>
              <w:spacing w:after="26" w:line="256" w:lineRule="auto"/>
              <w:ind w:left="108" w:righ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6713" w14:textId="77777777" w:rsidR="004E3EEB" w:rsidRPr="00692FFB" w:rsidRDefault="004E3EEB">
            <w:pPr>
              <w:spacing w:after="17" w:line="256" w:lineRule="auto"/>
              <w:ind w:left="1339" w:right="0" w:firstLine="0"/>
              <w:jc w:val="left"/>
              <w:rPr>
                <w:szCs w:val="24"/>
              </w:rPr>
            </w:pPr>
            <w:r w:rsidRPr="00692FFB">
              <w:rPr>
                <w:szCs w:val="24"/>
              </w:rPr>
              <w:t xml:space="preserve">, </w:t>
            </w:r>
          </w:p>
          <w:p w14:paraId="614B04A4" w14:textId="77777777" w:rsidR="004E3EEB" w:rsidRPr="00692FFB" w:rsidRDefault="004E3EEB">
            <w:pPr>
              <w:tabs>
                <w:tab w:val="left" w:pos="840"/>
              </w:tabs>
              <w:rPr>
                <w:szCs w:val="24"/>
              </w:rPr>
            </w:pPr>
            <w:r w:rsidRPr="00692FFB">
              <w:rPr>
                <w:szCs w:val="24"/>
              </w:rPr>
              <w:tab/>
            </w:r>
            <w:r w:rsidRPr="00692FFB"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F06" w14:textId="77777777" w:rsidR="004E3EEB" w:rsidRPr="00692FFB" w:rsidRDefault="004E3EEB">
            <w:pPr>
              <w:pStyle w:val="a4"/>
              <w:rPr>
                <w:rFonts w:ascii="Times New Roman" w:hAnsi="Times New Roman" w:cs="Times New Roman"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BAE" w14:textId="77777777" w:rsidR="004E3EEB" w:rsidRPr="00692FFB" w:rsidRDefault="004E3EEB">
            <w:pPr>
              <w:spacing w:after="17" w:line="256" w:lineRule="auto"/>
              <w:ind w:left="108" w:right="0" w:firstLine="0"/>
              <w:jc w:val="left"/>
              <w:rPr>
                <w:i/>
                <w:noProof/>
                <w:szCs w:val="24"/>
              </w:rPr>
            </w:pPr>
          </w:p>
        </w:tc>
      </w:tr>
    </w:tbl>
    <w:p w14:paraId="01E53435" w14:textId="77777777" w:rsidR="004E3EEB" w:rsidRDefault="004E3EEB" w:rsidP="004E3EEB">
      <w:pPr>
        <w:spacing w:after="12" w:line="256" w:lineRule="auto"/>
        <w:ind w:left="0" w:right="0" w:firstLine="0"/>
        <w:jc w:val="left"/>
        <w:rPr>
          <w:sz w:val="20"/>
          <w:szCs w:val="20"/>
        </w:rPr>
      </w:pPr>
    </w:p>
    <w:p w14:paraId="791F0D88" w14:textId="77777777" w:rsidR="00B74745" w:rsidRDefault="00B74745"/>
    <w:sectPr w:rsidR="00B74745" w:rsidSect="004E3EEB">
      <w:headerReference w:type="default" r:id="rId12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236F4" w14:textId="77777777" w:rsidR="001B720F" w:rsidRDefault="001B720F" w:rsidP="004E3EEB">
      <w:pPr>
        <w:spacing w:after="0" w:line="240" w:lineRule="auto"/>
      </w:pPr>
      <w:r>
        <w:separator/>
      </w:r>
    </w:p>
  </w:endnote>
  <w:endnote w:type="continuationSeparator" w:id="0">
    <w:p w14:paraId="615CE1C6" w14:textId="77777777" w:rsidR="001B720F" w:rsidRDefault="001B720F" w:rsidP="004E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Kza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5D7DF" w14:textId="77777777" w:rsidR="001B720F" w:rsidRDefault="001B720F" w:rsidP="004E3EEB">
      <w:pPr>
        <w:spacing w:after="0" w:line="240" w:lineRule="auto"/>
      </w:pPr>
      <w:r>
        <w:separator/>
      </w:r>
    </w:p>
  </w:footnote>
  <w:footnote w:type="continuationSeparator" w:id="0">
    <w:p w14:paraId="35F520FA" w14:textId="77777777" w:rsidR="001B720F" w:rsidRDefault="001B720F" w:rsidP="004E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3D926" w14:textId="0BF1E6AC" w:rsidR="004E3EEB" w:rsidRDefault="004E3EEB">
    <w:pPr>
      <w:pStyle w:val="a6"/>
    </w:pPr>
  </w:p>
  <w:p w14:paraId="427618A4" w14:textId="77777777" w:rsidR="004E3EEB" w:rsidRDefault="004E3E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A9"/>
    <w:rsid w:val="00013BD4"/>
    <w:rsid w:val="000733E7"/>
    <w:rsid w:val="000A4DBE"/>
    <w:rsid w:val="0014764B"/>
    <w:rsid w:val="001B720F"/>
    <w:rsid w:val="004A3F2E"/>
    <w:rsid w:val="004C7A0F"/>
    <w:rsid w:val="004E3EEB"/>
    <w:rsid w:val="005624A9"/>
    <w:rsid w:val="00692FFB"/>
    <w:rsid w:val="00727725"/>
    <w:rsid w:val="00785309"/>
    <w:rsid w:val="00884106"/>
    <w:rsid w:val="00A05D79"/>
    <w:rsid w:val="00B20781"/>
    <w:rsid w:val="00B3683D"/>
    <w:rsid w:val="00B74745"/>
    <w:rsid w:val="00C45F49"/>
    <w:rsid w:val="00E66FC4"/>
    <w:rsid w:val="00E9364E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AF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EB"/>
    <w:pPr>
      <w:spacing w:after="11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E3EEB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4E3EEB"/>
    <w:pPr>
      <w:spacing w:after="200" w:line="276" w:lineRule="auto"/>
      <w:ind w:left="720" w:right="0" w:firstLine="0"/>
      <w:contextualSpacing/>
      <w:jc w:val="left"/>
    </w:pPr>
    <w:rPr>
      <w:rFonts w:ascii="Calibri" w:eastAsiaTheme="minorHAnsi" w:hAnsi="Calibri" w:cs="Calibri"/>
      <w:color w:val="auto"/>
      <w:sz w:val="22"/>
      <w:lang w:val="ru-KZ" w:eastAsia="en-US"/>
    </w:rPr>
  </w:style>
  <w:style w:type="table" w:styleId="a5">
    <w:name w:val="Table Grid"/>
    <w:basedOn w:val="a1"/>
    <w:uiPriority w:val="39"/>
    <w:rsid w:val="004E3EE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E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EEB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E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EEB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05D79"/>
    <w:pPr>
      <w:spacing w:after="0" w:line="240" w:lineRule="auto"/>
      <w:ind w:left="0"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05D79"/>
    <w:rPr>
      <w:rFonts w:ascii="Segoe UI" w:hAnsi="Segoe UI" w:cs="Segoe UI"/>
      <w:sz w:val="18"/>
      <w:szCs w:val="18"/>
      <w:lang w:val="ru-RU"/>
    </w:rPr>
  </w:style>
  <w:style w:type="character" w:customStyle="1" w:styleId="ac">
    <w:name w:val="Без интервала Знак"/>
    <w:basedOn w:val="a0"/>
    <w:link w:val="ad"/>
    <w:uiPriority w:val="1"/>
    <w:locked/>
    <w:rsid w:val="000A4DBE"/>
  </w:style>
  <w:style w:type="paragraph" w:styleId="ad">
    <w:name w:val="No Spacing"/>
    <w:link w:val="ac"/>
    <w:uiPriority w:val="1"/>
    <w:qFormat/>
    <w:rsid w:val="000A4D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EB"/>
    <w:pPr>
      <w:spacing w:after="11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E3EEB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4E3EEB"/>
    <w:pPr>
      <w:spacing w:after="200" w:line="276" w:lineRule="auto"/>
      <w:ind w:left="720" w:right="0" w:firstLine="0"/>
      <w:contextualSpacing/>
      <w:jc w:val="left"/>
    </w:pPr>
    <w:rPr>
      <w:rFonts w:ascii="Calibri" w:eastAsiaTheme="minorHAnsi" w:hAnsi="Calibri" w:cs="Calibri"/>
      <w:color w:val="auto"/>
      <w:sz w:val="22"/>
      <w:lang w:val="ru-KZ" w:eastAsia="en-US"/>
    </w:rPr>
  </w:style>
  <w:style w:type="table" w:styleId="a5">
    <w:name w:val="Table Grid"/>
    <w:basedOn w:val="a1"/>
    <w:uiPriority w:val="39"/>
    <w:rsid w:val="004E3EE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E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EEB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E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EEB"/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05D79"/>
    <w:pPr>
      <w:spacing w:after="0" w:line="240" w:lineRule="auto"/>
      <w:ind w:left="0"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05D79"/>
    <w:rPr>
      <w:rFonts w:ascii="Segoe UI" w:hAnsi="Segoe UI" w:cs="Segoe UI"/>
      <w:sz w:val="18"/>
      <w:szCs w:val="18"/>
      <w:lang w:val="ru-RU"/>
    </w:rPr>
  </w:style>
  <w:style w:type="character" w:customStyle="1" w:styleId="ac">
    <w:name w:val="Без интервала Знак"/>
    <w:basedOn w:val="a0"/>
    <w:link w:val="ad"/>
    <w:uiPriority w:val="1"/>
    <w:locked/>
    <w:rsid w:val="000A4DBE"/>
  </w:style>
  <w:style w:type="paragraph" w:styleId="ad">
    <w:name w:val="No Spacing"/>
    <w:link w:val="ac"/>
    <w:uiPriority w:val="1"/>
    <w:qFormat/>
    <w:rsid w:val="000A4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O</dc:creator>
  <cp:keywords/>
  <dc:description/>
  <cp:lastModifiedBy>Zhanna</cp:lastModifiedBy>
  <cp:revision>13</cp:revision>
  <cp:lastPrinted>2024-11-19T03:52:00Z</cp:lastPrinted>
  <dcterms:created xsi:type="dcterms:W3CDTF">2024-11-17T14:07:00Z</dcterms:created>
  <dcterms:modified xsi:type="dcterms:W3CDTF">2025-05-29T08:24:00Z</dcterms:modified>
</cp:coreProperties>
</file>